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20354"/>
      <w:bookmarkStart w:id="2" w:name="_Toc202819881"/>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w:t>
      </w:r>
      <w:r>
        <w:rPr>
          <w:rFonts w:hint="eastAsia" w:ascii="宋体" w:hAnsi="宋体" w:eastAsia="宋体" w:cs="宋体"/>
          <w:b/>
          <w:sz w:val="28"/>
          <w:szCs w:val="28"/>
        </w:rPr>
        <w:t>肌电诱发电位仪、经颅多普勒血流分析仪</w:t>
      </w:r>
      <w:r>
        <w:rPr>
          <w:rFonts w:hint="eastAsia" w:ascii="宋体" w:hAnsi="宋体" w:eastAsia="宋体" w:cs="宋体"/>
          <w:b/>
          <w:sz w:val="28"/>
          <w:szCs w:val="28"/>
          <w:lang w:val="en-US" w:eastAsia="zh-CN"/>
        </w:rPr>
        <w:t>设备</w:t>
      </w:r>
      <w:r>
        <w:rPr>
          <w:rFonts w:hint="eastAsia" w:ascii="宋体" w:hAnsi="宋体" w:eastAsia="宋体" w:cs="宋体"/>
          <w:b/>
          <w:sz w:val="28"/>
          <w:szCs w:val="28"/>
        </w:rPr>
        <w:t>招标项目</w:t>
      </w:r>
      <w:bookmarkStart w:id="10" w:name="_GoBack"/>
      <w:bookmarkEnd w:id="10"/>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251074"/>
      <w:bookmarkStart w:id="4" w:name="_Toc202820350"/>
      <w:bookmarkStart w:id="5" w:name="_Toc202251699"/>
      <w:bookmarkStart w:id="6" w:name="_Toc202252033"/>
      <w:bookmarkStart w:id="7" w:name="_Toc202816995"/>
      <w:bookmarkStart w:id="8" w:name="_Toc202819877"/>
      <w:bookmarkStart w:id="9" w:name="_Toc20225410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中山大学孙逸仙纪念医院深汕中心医院因业务需要，需采购肌电诱发电位仪、经颅多普勒血流分析仪</w:t>
      </w:r>
      <w:r>
        <w:rPr>
          <w:rFonts w:hint="eastAsia" w:ascii="宋体" w:hAnsi="宋体" w:cs="宋体"/>
          <w:bCs/>
          <w:sz w:val="24"/>
          <w:lang w:val="en-US" w:eastAsia="zh-CN"/>
        </w:rPr>
        <w:t>各一套，用于临床检查诊断。</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304BE4"/>
    <w:rsid w:val="647B1F61"/>
    <w:rsid w:val="67940DED"/>
    <w:rsid w:val="6A153D3F"/>
    <w:rsid w:val="6A7A3F44"/>
    <w:rsid w:val="6C284BC3"/>
    <w:rsid w:val="6C32625E"/>
    <w:rsid w:val="6C4238E2"/>
    <w:rsid w:val="6C5B673D"/>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3</TotalTime>
  <ScaleCrop>false</ScaleCrop>
  <LinksUpToDate>false</LinksUpToDate>
  <CharactersWithSpaces>3130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2024-02-21T01:17:30Z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B14C4131AF5B4D6FA052345AB828C224_13</vt:lpwstr>
  </property>
</Properties>
</file>