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宋体" w:hAnsi="宋体" w:eastAsia="宋体" w:cs="宋体"/>
          <w:sz w:val="24"/>
          <w:szCs w:val="24"/>
        </w:rPr>
      </w:pPr>
    </w:p>
    <w:p>
      <w:pPr>
        <w:spacing w:line="300" w:lineRule="auto"/>
        <w:jc w:val="center"/>
        <w:rPr>
          <w:rFonts w:hint="eastAsia" w:ascii="宋体" w:hAnsi="宋体" w:eastAsia="宋体" w:cs="宋体"/>
          <w:sz w:val="24"/>
          <w:szCs w:val="24"/>
        </w:rPr>
      </w:pPr>
    </w:p>
    <w:p>
      <w:pPr>
        <w:spacing w:line="300" w:lineRule="auto"/>
        <w:jc w:val="center"/>
        <w:rPr>
          <w:rFonts w:hint="eastAsia" w:ascii="宋体" w:hAnsi="宋体" w:eastAsia="宋体" w:cs="宋体"/>
          <w:sz w:val="24"/>
          <w:szCs w:val="24"/>
        </w:rPr>
      </w:pPr>
    </w:p>
    <w:p>
      <w:pPr>
        <w:spacing w:line="360" w:lineRule="auto"/>
        <w:rPr>
          <w:rFonts w:ascii="华文仿宋" w:hAnsi="华文仿宋" w:eastAsia="华文仿宋" w:cs="宋体"/>
          <w:sz w:val="32"/>
          <w:szCs w:val="32"/>
        </w:rPr>
      </w:pPr>
    </w:p>
    <w:p>
      <w:pPr>
        <w:spacing w:line="360" w:lineRule="auto"/>
        <w:jc w:val="center"/>
        <w:outlineLvl w:val="0"/>
        <w:rPr>
          <w:rFonts w:hint="eastAsia" w:ascii="华文仿宋" w:hAnsi="华文仿宋" w:eastAsia="华文仿宋"/>
          <w:b/>
          <w:sz w:val="52"/>
          <w:szCs w:val="32"/>
          <w:lang w:val="en-US" w:eastAsia="zh-CN"/>
        </w:rPr>
      </w:pPr>
      <w:bookmarkStart w:id="0" w:name="_Toc9867"/>
      <w:r>
        <w:rPr>
          <w:rFonts w:hint="eastAsia" w:ascii="华文仿宋" w:hAnsi="华文仿宋" w:eastAsia="华文仿宋"/>
          <w:b/>
          <w:sz w:val="52"/>
          <w:szCs w:val="32"/>
          <w:lang w:val="en-US" w:eastAsia="zh-CN"/>
        </w:rPr>
        <w:t>中山大学孙逸仙纪念医院深汕中心医院不锈钢制品采购项目</w:t>
      </w:r>
    </w:p>
    <w:p>
      <w:pPr>
        <w:spacing w:line="360" w:lineRule="auto"/>
        <w:jc w:val="both"/>
        <w:outlineLvl w:val="0"/>
        <w:rPr>
          <w:rFonts w:hint="eastAsia" w:ascii="华文仿宋" w:hAnsi="华文仿宋" w:eastAsia="华文仿宋"/>
          <w:b/>
          <w:sz w:val="52"/>
          <w:szCs w:val="32"/>
          <w:lang w:val="en-US" w:eastAsia="zh-CN"/>
        </w:rPr>
      </w:pPr>
    </w:p>
    <w:p>
      <w:pPr>
        <w:spacing w:line="360" w:lineRule="auto"/>
        <w:ind w:firstLine="3132" w:firstLineChars="600"/>
        <w:jc w:val="both"/>
        <w:outlineLvl w:val="0"/>
        <w:rPr>
          <w:rFonts w:ascii="华文仿宋" w:hAnsi="华文仿宋" w:eastAsia="华文仿宋"/>
          <w:b/>
          <w:sz w:val="52"/>
          <w:szCs w:val="32"/>
        </w:rPr>
      </w:pPr>
      <w:r>
        <w:rPr>
          <w:rFonts w:hint="eastAsia" w:ascii="华文仿宋" w:hAnsi="华文仿宋" w:eastAsia="华文仿宋"/>
          <w:b/>
          <w:sz w:val="52"/>
          <w:szCs w:val="32"/>
          <w:lang w:val="en-US" w:eastAsia="zh-CN"/>
        </w:rPr>
        <w:t>报 价</w:t>
      </w:r>
      <w:r>
        <w:rPr>
          <w:rFonts w:hint="eastAsia" w:ascii="华文仿宋" w:hAnsi="华文仿宋" w:eastAsia="华文仿宋"/>
          <w:b/>
          <w:sz w:val="52"/>
          <w:szCs w:val="32"/>
        </w:rPr>
        <w:t xml:space="preserve"> 文 件</w:t>
      </w:r>
      <w:bookmarkEnd w:id="0"/>
    </w:p>
    <w:p>
      <w:pPr>
        <w:pStyle w:val="8"/>
        <w:spacing w:line="360" w:lineRule="auto"/>
        <w:jc w:val="both"/>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643" w:firstLineChars="200"/>
        <w:jc w:val="center"/>
        <w:rPr>
          <w:rFonts w:ascii="华文仿宋" w:hAnsi="华文仿宋" w:eastAsia="华文仿宋" w:cs="宋体"/>
          <w:b/>
          <w:sz w:val="32"/>
          <w:szCs w:val="32"/>
        </w:rPr>
      </w:pPr>
    </w:p>
    <w:p>
      <w:pPr>
        <w:pStyle w:val="8"/>
        <w:spacing w:line="360" w:lineRule="auto"/>
        <w:ind w:firstLine="1906" w:firstLineChars="678"/>
        <w:outlineLvl w:val="0"/>
        <w:rPr>
          <w:rFonts w:ascii="华文仿宋" w:hAnsi="华文仿宋" w:eastAsia="华文仿宋" w:cs="宋体"/>
          <w:b/>
          <w:sz w:val="28"/>
          <w:szCs w:val="28"/>
          <w:u w:val="single"/>
        </w:rPr>
      </w:pPr>
      <w:bookmarkStart w:id="1" w:name="_Toc6184"/>
      <w:r>
        <w:rPr>
          <w:rFonts w:hint="eastAsia" w:ascii="华文仿宋" w:hAnsi="华文仿宋" w:eastAsia="华文仿宋" w:cs="宋体"/>
          <w:b/>
          <w:sz w:val="28"/>
          <w:szCs w:val="28"/>
          <w:lang w:val="en-US" w:eastAsia="zh-CN"/>
        </w:rPr>
        <w:t>报价</w:t>
      </w:r>
      <w:r>
        <w:rPr>
          <w:rFonts w:hint="eastAsia" w:ascii="华文仿宋" w:hAnsi="华文仿宋" w:eastAsia="华文仿宋" w:cs="宋体"/>
          <w:b/>
          <w:sz w:val="28"/>
          <w:szCs w:val="28"/>
        </w:rPr>
        <w:t>公司</w:t>
      </w:r>
      <w:r>
        <w:rPr>
          <w:rFonts w:hint="eastAsia" w:ascii="华文仿宋" w:hAnsi="华文仿宋" w:eastAsia="华文仿宋" w:cs="宋体"/>
          <w:b/>
          <w:sz w:val="28"/>
          <w:szCs w:val="28"/>
          <w:lang w:val="en-US" w:eastAsia="zh-CN"/>
        </w:rPr>
        <w:t>/单位</w:t>
      </w:r>
      <w:r>
        <w:rPr>
          <w:rFonts w:hint="eastAsia" w:ascii="华文仿宋" w:hAnsi="华文仿宋" w:eastAsia="华文仿宋" w:cs="宋体"/>
          <w:b/>
          <w:sz w:val="28"/>
          <w:szCs w:val="28"/>
        </w:rPr>
        <w:t>名称</w:t>
      </w:r>
      <w:r>
        <w:rPr>
          <w:rFonts w:hint="eastAsia" w:ascii="华文仿宋" w:hAnsi="华文仿宋" w:eastAsia="华文仿宋" w:cs="宋体"/>
          <w:b/>
          <w:sz w:val="22"/>
          <w:szCs w:val="22"/>
        </w:rPr>
        <w:t>（盖章）</w:t>
      </w:r>
      <w:r>
        <w:rPr>
          <w:rFonts w:hint="eastAsia" w:ascii="华文仿宋" w:hAnsi="华文仿宋" w:eastAsia="华文仿宋" w:cs="宋体"/>
          <w:b/>
          <w:sz w:val="28"/>
          <w:szCs w:val="28"/>
        </w:rPr>
        <w:t>：</w:t>
      </w:r>
      <w:bookmarkEnd w:id="1"/>
      <w:r>
        <w:rPr>
          <w:rFonts w:hint="eastAsia" w:ascii="华文仿宋" w:hAnsi="华文仿宋" w:eastAsia="华文仿宋" w:cs="宋体"/>
          <w:b/>
          <w:sz w:val="28"/>
          <w:szCs w:val="28"/>
          <w:u w:val="single"/>
        </w:rPr>
        <w:t xml:space="preserve">                    </w:t>
      </w:r>
    </w:p>
    <w:p>
      <w:pPr>
        <w:pStyle w:val="8"/>
        <w:spacing w:line="360" w:lineRule="auto"/>
        <w:ind w:firstLine="1906" w:firstLineChars="678"/>
        <w:outlineLvl w:val="0"/>
        <w:rPr>
          <w:rFonts w:hint="eastAsia" w:ascii="华文仿宋" w:hAnsi="华文仿宋" w:eastAsia="华文仿宋" w:cs="宋体"/>
          <w:b/>
          <w:sz w:val="28"/>
          <w:szCs w:val="28"/>
          <w:u w:val="single"/>
        </w:rPr>
      </w:pPr>
      <w:bookmarkStart w:id="2" w:name="_Toc17903"/>
      <w:r>
        <w:rPr>
          <w:rFonts w:hint="eastAsia" w:ascii="华文仿宋" w:hAnsi="华文仿宋" w:eastAsia="华文仿宋" w:cs="宋体"/>
          <w:b/>
          <w:sz w:val="28"/>
          <w:szCs w:val="28"/>
        </w:rPr>
        <w:t>法定代表人</w:t>
      </w:r>
      <w:r>
        <w:rPr>
          <w:rFonts w:hint="eastAsia" w:ascii="华文仿宋" w:hAnsi="华文仿宋" w:eastAsia="华文仿宋" w:cs="宋体"/>
          <w:b/>
          <w:sz w:val="28"/>
          <w:szCs w:val="28"/>
          <w:lang w:val="en-US" w:eastAsia="zh-CN"/>
        </w:rPr>
        <w:t>/负责人</w:t>
      </w:r>
      <w:r>
        <w:rPr>
          <w:rFonts w:hint="eastAsia" w:ascii="华文仿宋" w:hAnsi="华文仿宋" w:eastAsia="华文仿宋" w:cs="宋体"/>
          <w:b/>
          <w:sz w:val="22"/>
          <w:szCs w:val="22"/>
        </w:rPr>
        <w:t>（签字）</w:t>
      </w:r>
      <w:r>
        <w:rPr>
          <w:rFonts w:hint="eastAsia" w:ascii="华文仿宋" w:hAnsi="华文仿宋" w:eastAsia="华文仿宋" w:cs="宋体"/>
          <w:b/>
          <w:sz w:val="28"/>
          <w:szCs w:val="28"/>
        </w:rPr>
        <w:t>：</w:t>
      </w:r>
      <w:bookmarkEnd w:id="2"/>
      <w:r>
        <w:rPr>
          <w:rFonts w:hint="eastAsia" w:ascii="华文仿宋" w:hAnsi="华文仿宋" w:eastAsia="华文仿宋" w:cs="宋体"/>
          <w:b/>
          <w:sz w:val="28"/>
          <w:szCs w:val="28"/>
          <w:u w:val="single"/>
        </w:rPr>
        <w:t xml:space="preserve">                    </w:t>
      </w:r>
    </w:p>
    <w:p>
      <w:pPr>
        <w:pStyle w:val="8"/>
        <w:spacing w:line="360" w:lineRule="auto"/>
        <w:ind w:firstLine="1906" w:firstLineChars="678"/>
        <w:outlineLvl w:val="0"/>
        <w:rPr>
          <w:rFonts w:hint="default" w:ascii="华文仿宋" w:hAnsi="华文仿宋" w:eastAsia="华文仿宋" w:cs="宋体"/>
          <w:b/>
          <w:sz w:val="28"/>
          <w:szCs w:val="28"/>
          <w:u w:val="none"/>
          <w:lang w:val="en-US" w:eastAsia="zh-CN"/>
        </w:rPr>
      </w:pPr>
      <w:r>
        <w:rPr>
          <w:rFonts w:hint="eastAsia" w:ascii="华文仿宋" w:hAnsi="华文仿宋" w:eastAsia="华文仿宋" w:cs="宋体"/>
          <w:b/>
          <w:sz w:val="28"/>
          <w:szCs w:val="28"/>
          <w:u w:val="none"/>
          <w:lang w:val="en-US" w:eastAsia="zh-CN"/>
        </w:rPr>
        <w:t>联系人：</w:t>
      </w:r>
      <w:r>
        <w:rPr>
          <w:rFonts w:hint="eastAsia" w:ascii="华文仿宋" w:hAnsi="华文仿宋" w:eastAsia="华文仿宋" w:cs="宋体"/>
          <w:b/>
          <w:sz w:val="28"/>
          <w:szCs w:val="28"/>
          <w:u w:val="single"/>
        </w:rPr>
        <w:t xml:space="preserve">        </w:t>
      </w:r>
      <w:r>
        <w:rPr>
          <w:rFonts w:hint="eastAsia" w:ascii="华文仿宋" w:hAnsi="华文仿宋" w:eastAsia="华文仿宋" w:cs="宋体"/>
          <w:b/>
          <w:sz w:val="28"/>
          <w:szCs w:val="28"/>
          <w:u w:val="single"/>
          <w:lang w:val="en-US" w:eastAsia="zh-CN"/>
        </w:rPr>
        <w:t xml:space="preserve">               </w:t>
      </w:r>
      <w:r>
        <w:rPr>
          <w:rFonts w:hint="eastAsia" w:ascii="华文仿宋" w:hAnsi="华文仿宋" w:eastAsia="华文仿宋" w:cs="宋体"/>
          <w:b/>
          <w:sz w:val="28"/>
          <w:szCs w:val="28"/>
          <w:u w:val="single"/>
        </w:rPr>
        <w:t xml:space="preserve">        </w:t>
      </w:r>
      <w:r>
        <w:rPr>
          <w:rFonts w:hint="eastAsia" w:ascii="华文仿宋" w:hAnsi="华文仿宋" w:eastAsia="华文仿宋" w:cs="宋体"/>
          <w:b/>
          <w:sz w:val="28"/>
          <w:szCs w:val="28"/>
          <w:u w:val="single"/>
          <w:lang w:val="en-US" w:eastAsia="zh-CN"/>
        </w:rPr>
        <w:t xml:space="preserve">  </w:t>
      </w:r>
      <w:r>
        <w:rPr>
          <w:rFonts w:hint="eastAsia" w:ascii="华文仿宋" w:hAnsi="华文仿宋" w:eastAsia="华文仿宋" w:cs="宋体"/>
          <w:b/>
          <w:sz w:val="28"/>
          <w:szCs w:val="28"/>
          <w:u w:val="single"/>
        </w:rPr>
        <w:t xml:space="preserve">    </w:t>
      </w:r>
      <w:r>
        <w:rPr>
          <w:rFonts w:hint="eastAsia" w:ascii="华文仿宋" w:hAnsi="华文仿宋" w:eastAsia="华文仿宋" w:cs="宋体"/>
          <w:b/>
          <w:sz w:val="28"/>
          <w:szCs w:val="28"/>
          <w:u w:val="none"/>
          <w:lang w:val="en-US" w:eastAsia="zh-CN"/>
        </w:rPr>
        <w:t xml:space="preserve">    </w:t>
      </w:r>
    </w:p>
    <w:p>
      <w:pPr>
        <w:pStyle w:val="8"/>
        <w:spacing w:line="360" w:lineRule="auto"/>
        <w:ind w:firstLine="1906" w:firstLineChars="678"/>
        <w:outlineLvl w:val="0"/>
        <w:rPr>
          <w:rFonts w:hint="default" w:ascii="华文仿宋" w:hAnsi="华文仿宋" w:eastAsia="华文仿宋" w:cs="宋体"/>
          <w:b/>
          <w:sz w:val="28"/>
          <w:szCs w:val="28"/>
          <w:u w:val="none"/>
          <w:lang w:val="en-US" w:eastAsia="zh-CN"/>
        </w:rPr>
      </w:pPr>
      <w:r>
        <w:rPr>
          <w:rFonts w:hint="eastAsia" w:ascii="华文仿宋" w:hAnsi="华文仿宋" w:eastAsia="华文仿宋" w:cs="宋体"/>
          <w:b/>
          <w:sz w:val="28"/>
          <w:szCs w:val="28"/>
          <w:u w:val="none"/>
          <w:lang w:val="en-US" w:eastAsia="zh-CN"/>
        </w:rPr>
        <w:t>联系方式：</w:t>
      </w:r>
      <w:r>
        <w:rPr>
          <w:rFonts w:hint="eastAsia" w:ascii="华文仿宋" w:hAnsi="华文仿宋" w:eastAsia="华文仿宋" w:cs="宋体"/>
          <w:b/>
          <w:sz w:val="28"/>
          <w:szCs w:val="28"/>
          <w:u w:val="single"/>
        </w:rPr>
        <w:t xml:space="preserve">        </w:t>
      </w:r>
      <w:r>
        <w:rPr>
          <w:rFonts w:hint="eastAsia" w:ascii="华文仿宋" w:hAnsi="华文仿宋" w:eastAsia="华文仿宋" w:cs="宋体"/>
          <w:b/>
          <w:sz w:val="28"/>
          <w:szCs w:val="28"/>
          <w:u w:val="single"/>
          <w:lang w:val="en-US" w:eastAsia="zh-CN"/>
        </w:rPr>
        <w:t xml:space="preserve">               </w:t>
      </w:r>
      <w:r>
        <w:rPr>
          <w:rFonts w:hint="eastAsia" w:ascii="华文仿宋" w:hAnsi="华文仿宋" w:eastAsia="华文仿宋" w:cs="宋体"/>
          <w:b/>
          <w:sz w:val="28"/>
          <w:szCs w:val="28"/>
          <w:u w:val="single"/>
        </w:rPr>
        <w:t xml:space="preserve">            </w:t>
      </w:r>
      <w:r>
        <w:rPr>
          <w:rFonts w:hint="eastAsia" w:ascii="华文仿宋" w:hAnsi="华文仿宋" w:eastAsia="华文仿宋" w:cs="宋体"/>
          <w:b/>
          <w:sz w:val="28"/>
          <w:szCs w:val="28"/>
          <w:u w:val="none"/>
          <w:lang w:val="en-US" w:eastAsia="zh-CN"/>
        </w:rPr>
        <w:t xml:space="preserve">    </w:t>
      </w:r>
    </w:p>
    <w:p>
      <w:pPr>
        <w:pStyle w:val="16"/>
        <w:ind w:firstLine="400"/>
        <w:rPr>
          <w:rFonts w:hint="eastAsia" w:ascii="华文仿宋" w:hAnsi="华文仿宋" w:eastAsia="华文仿宋" w:cs="黑体"/>
          <w:sz w:val="36"/>
          <w:szCs w:val="36"/>
          <w:lang w:val="en-US" w:eastAsia="zh-CN"/>
        </w:rPr>
      </w:pPr>
    </w:p>
    <w:p>
      <w:pPr>
        <w:pStyle w:val="16"/>
        <w:ind w:left="0" w:leftChars="0" w:firstLine="0" w:firstLineChars="0"/>
        <w:rPr>
          <w:rFonts w:hint="eastAsia" w:ascii="华文仿宋" w:hAnsi="华文仿宋" w:eastAsia="华文仿宋" w:cs="黑体"/>
          <w:sz w:val="36"/>
          <w:szCs w:val="36"/>
          <w:lang w:val="en-US" w:eastAsia="zh-CN"/>
        </w:rPr>
      </w:pPr>
    </w:p>
    <w:p>
      <w:pPr>
        <w:pStyle w:val="16"/>
        <w:numPr>
          <w:ilvl w:val="0"/>
          <w:numId w:val="0"/>
        </w:numPr>
        <w:jc w:val="both"/>
        <w:rPr>
          <w:rFonts w:hint="eastAsia" w:ascii="华文仿宋" w:hAnsi="华文仿宋" w:eastAsia="华文仿宋" w:cs="宋体"/>
          <w:b/>
          <w:bCs/>
          <w:sz w:val="32"/>
          <w:szCs w:val="40"/>
          <w:lang w:val="en-US" w:eastAsia="zh-CN"/>
        </w:rPr>
      </w:pPr>
    </w:p>
    <w:p>
      <w:pPr>
        <w:pStyle w:val="16"/>
        <w:numPr>
          <w:ilvl w:val="0"/>
          <w:numId w:val="0"/>
        </w:numPr>
        <w:jc w:val="center"/>
        <w:rPr>
          <w:rFonts w:hint="default" w:ascii="华文仿宋" w:hAnsi="华文仿宋" w:eastAsia="华文仿宋" w:cs="宋体"/>
          <w:b/>
          <w:bCs/>
          <w:sz w:val="32"/>
          <w:szCs w:val="40"/>
          <w:lang w:val="en-US"/>
        </w:rPr>
      </w:pPr>
      <w:r>
        <w:rPr>
          <w:rFonts w:hint="eastAsia" w:ascii="华文仿宋" w:hAnsi="华文仿宋" w:eastAsia="华文仿宋" w:cs="宋体"/>
          <w:b/>
          <w:bCs/>
          <w:sz w:val="32"/>
          <w:szCs w:val="40"/>
          <w:lang w:val="en-US" w:eastAsia="zh-CN"/>
        </w:rPr>
        <w:t>一、资格证明文件</w:t>
      </w:r>
    </w:p>
    <w:p>
      <w:pPr>
        <w:pStyle w:val="16"/>
        <w:numPr>
          <w:ilvl w:val="0"/>
          <w:numId w:val="0"/>
        </w:numPr>
        <w:jc w:val="center"/>
        <w:rPr>
          <w:rFonts w:ascii="华文仿宋" w:hAnsi="华文仿宋" w:eastAsia="华文仿宋" w:cs="宋体"/>
          <w:b/>
          <w:bCs/>
          <w:sz w:val="32"/>
          <w:szCs w:val="40"/>
        </w:rPr>
      </w:pPr>
      <w:r>
        <w:rPr>
          <w:rFonts w:hint="eastAsia" w:ascii="华文仿宋" w:hAnsi="华文仿宋" w:eastAsia="华文仿宋" w:cs="黑体"/>
          <w:sz w:val="36"/>
          <w:szCs w:val="36"/>
          <w:lang w:val="en-US" w:eastAsia="zh-CN"/>
        </w:rPr>
        <w:t>1、</w:t>
      </w:r>
      <w:r>
        <w:rPr>
          <w:rFonts w:hint="eastAsia" w:ascii="华文仿宋" w:hAnsi="华文仿宋" w:eastAsia="华文仿宋" w:cs="宋体"/>
          <w:b/>
          <w:bCs/>
          <w:sz w:val="32"/>
          <w:szCs w:val="40"/>
        </w:rPr>
        <w:t>营业执照副本（复印件</w:t>
      </w:r>
      <w:r>
        <w:rPr>
          <w:rFonts w:hint="eastAsia" w:ascii="华文仿宋" w:hAnsi="华文仿宋" w:eastAsia="华文仿宋" w:cs="宋体"/>
          <w:b/>
          <w:bCs/>
          <w:sz w:val="32"/>
          <w:szCs w:val="40"/>
          <w:lang w:val="en-US" w:eastAsia="zh-CN"/>
        </w:rPr>
        <w:t>加盖公章</w:t>
      </w:r>
      <w:r>
        <w:rPr>
          <w:rFonts w:hint="eastAsia" w:ascii="华文仿宋" w:hAnsi="华文仿宋" w:eastAsia="华文仿宋" w:cs="宋体"/>
          <w:b/>
          <w:bCs/>
          <w:sz w:val="32"/>
          <w:szCs w:val="40"/>
        </w:rPr>
        <w:t>）</w:t>
      </w:r>
    </w:p>
    <w:p>
      <w:pPr>
        <w:shd w:val="clear" w:color="auto" w:fill="FFFFFF"/>
        <w:adjustRightInd w:val="0"/>
        <w:snapToGrid w:val="0"/>
        <w:spacing w:line="360" w:lineRule="auto"/>
        <w:jc w:val="center"/>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（如非“三证合一”证照，同时提供税务登记证副本复印件加盖公章。）</w:t>
      </w: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6"/>
        <w:ind w:firstLine="400"/>
        <w:rPr>
          <w:rFonts w:ascii="华文仿宋" w:hAnsi="华文仿宋" w:eastAsia="华文仿宋" w:cs="宋体"/>
          <w:szCs w:val="21"/>
        </w:rPr>
      </w:pPr>
    </w:p>
    <w:p>
      <w:pPr>
        <w:pStyle w:val="17"/>
        <w:spacing w:before="156" w:beforeLines="50" w:after="156" w:afterLines="50" w:line="360" w:lineRule="auto"/>
        <w:ind w:firstLine="0"/>
        <w:jc w:val="center"/>
        <w:rPr>
          <w:rFonts w:ascii="华文仿宋" w:hAnsi="华文仿宋" w:eastAsia="华文仿宋" w:cs="宋体"/>
          <w:b/>
          <w:bCs/>
          <w:sz w:val="32"/>
          <w:szCs w:val="32"/>
        </w:rPr>
      </w:pPr>
    </w:p>
    <w:p>
      <w:pPr>
        <w:pStyle w:val="17"/>
        <w:spacing w:before="156" w:beforeLines="50" w:after="156" w:afterLines="50" w:line="360" w:lineRule="auto"/>
        <w:ind w:firstLine="0"/>
        <w:jc w:val="center"/>
        <w:rPr>
          <w:rFonts w:ascii="华文仿宋" w:hAnsi="华文仿宋" w:eastAsia="华文仿宋" w:cs="宋体"/>
          <w:b/>
          <w:bCs/>
          <w:sz w:val="32"/>
          <w:szCs w:val="32"/>
        </w:rPr>
      </w:pPr>
    </w:p>
    <w:p>
      <w:pPr>
        <w:pStyle w:val="17"/>
        <w:spacing w:before="156" w:beforeLines="50" w:after="156" w:afterLines="50" w:line="360" w:lineRule="auto"/>
        <w:ind w:firstLine="0"/>
        <w:jc w:val="center"/>
        <w:rPr>
          <w:rFonts w:ascii="华文仿宋" w:hAnsi="华文仿宋" w:eastAsia="华文仿宋" w:cs="宋体"/>
          <w:b/>
          <w:bCs/>
          <w:sz w:val="32"/>
          <w:szCs w:val="32"/>
        </w:rPr>
      </w:pPr>
    </w:p>
    <w:p>
      <w:pPr>
        <w:spacing w:line="360" w:lineRule="auto"/>
        <w:jc w:val="both"/>
      </w:pPr>
      <w:r>
        <w:rPr>
          <w:rFonts w:hint="eastAsia" w:ascii="华文仿宋" w:hAnsi="华文仿宋" w:eastAsia="华文仿宋" w:cs="宋体"/>
          <w:b/>
          <w:sz w:val="30"/>
          <w:szCs w:val="30"/>
        </w:rPr>
        <w:br w:type="page"/>
      </w:r>
    </w:p>
    <w:p>
      <w:pPr>
        <w:pStyle w:val="18"/>
        <w:ind w:left="1200" w:firstLine="0" w:firstLineChars="0"/>
      </w:pPr>
    </w:p>
    <w:p>
      <w:pPr>
        <w:pStyle w:val="7"/>
        <w:tabs>
          <w:tab w:val="left" w:pos="900"/>
        </w:tabs>
        <w:spacing w:line="400" w:lineRule="exact"/>
        <w:ind w:firstLine="1770" w:firstLineChars="551"/>
        <w:jc w:val="both"/>
        <w:rPr>
          <w:rFonts w:ascii="华文仿宋" w:hAnsi="华文仿宋" w:eastAsia="华文仿宋" w:cs="仿宋_GB2312"/>
          <w:b/>
          <w:color w:val="000000"/>
          <w:sz w:val="32"/>
          <w:szCs w:val="32"/>
        </w:rPr>
      </w:pPr>
      <w:r>
        <w:rPr>
          <w:rFonts w:hint="eastAsia" w:ascii="华文仿宋" w:hAnsi="华文仿宋" w:eastAsia="华文仿宋" w:cs="宋体"/>
          <w:b/>
          <w:bCs/>
          <w:sz w:val="32"/>
          <w:szCs w:val="32"/>
          <w:lang w:val="en-US" w:eastAsia="zh-CN"/>
        </w:rPr>
        <w:t>2</w:t>
      </w:r>
      <w:r>
        <w:rPr>
          <w:rFonts w:hint="eastAsia" w:ascii="华文仿宋" w:hAnsi="华文仿宋" w:eastAsia="华文仿宋" w:cs="宋体"/>
          <w:b/>
          <w:bCs/>
          <w:sz w:val="32"/>
          <w:szCs w:val="32"/>
        </w:rPr>
        <w:t>、</w:t>
      </w:r>
      <w:r>
        <w:rPr>
          <w:rFonts w:hint="eastAsia" w:ascii="华文仿宋" w:hAnsi="华文仿宋" w:eastAsia="华文仿宋" w:cs="仿宋_GB2312"/>
          <w:b/>
          <w:color w:val="000000"/>
          <w:sz w:val="32"/>
          <w:szCs w:val="32"/>
        </w:rPr>
        <w:t>法定代表人（负责人）身份证明书</w:t>
      </w:r>
    </w:p>
    <w:p>
      <w:pPr>
        <w:pStyle w:val="7"/>
        <w:tabs>
          <w:tab w:val="left" w:pos="900"/>
        </w:tabs>
        <w:spacing w:line="400" w:lineRule="exact"/>
        <w:rPr>
          <w:rFonts w:ascii="华文仿宋" w:hAnsi="华文仿宋" w:eastAsia="华文仿宋" w:cs="仿宋_GB2312"/>
          <w:bCs/>
          <w:color w:val="000000"/>
        </w:rPr>
      </w:pPr>
    </w:p>
    <w:p>
      <w:pPr>
        <w:pStyle w:val="7"/>
        <w:keepNext w:val="0"/>
        <w:keepLines w:val="0"/>
        <w:pageBreakBefore w:val="0"/>
        <w:widowControl w:val="0"/>
        <w:tabs>
          <w:tab w:val="left" w:pos="900"/>
        </w:tabs>
        <w:kinsoku/>
        <w:wordWrap/>
        <w:overflowPunct/>
        <w:topLinePunct w:val="0"/>
        <w:autoSpaceDE/>
        <w:autoSpaceDN/>
        <w:bidi w:val="0"/>
        <w:adjustRightInd w:val="0"/>
        <w:snapToGrid w:val="0"/>
        <w:spacing w:line="600" w:lineRule="exact"/>
        <w:ind w:left="0" w:leftChars="0" w:firstLine="0" w:firstLineChars="0"/>
        <w:jc w:val="left"/>
        <w:textAlignment w:val="auto"/>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中山大学孙逸仙纪念医院深汕中心医院：</w:t>
      </w:r>
    </w:p>
    <w:p>
      <w:pPr>
        <w:pStyle w:val="7"/>
        <w:keepNext w:val="0"/>
        <w:keepLines w:val="0"/>
        <w:pageBreakBefore w:val="0"/>
        <w:widowControl w:val="0"/>
        <w:tabs>
          <w:tab w:val="left" w:pos="900"/>
        </w:tabs>
        <w:kinsoku/>
        <w:wordWrap/>
        <w:overflowPunct/>
        <w:topLinePunct w:val="0"/>
        <w:autoSpaceDE/>
        <w:autoSpaceDN/>
        <w:bidi w:val="0"/>
        <w:adjustRightInd w:val="0"/>
        <w:snapToGrid w:val="0"/>
        <w:spacing w:line="600" w:lineRule="exact"/>
        <w:ind w:firstLine="560" w:firstLineChars="200"/>
        <w:jc w:val="left"/>
        <w:textAlignment w:val="auto"/>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 xml:space="preserve"> </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性别：</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身份证号码：</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为</w:t>
      </w:r>
      <w:r>
        <w:rPr>
          <w:rFonts w:hint="eastAsia" w:ascii="华文仿宋" w:hAnsi="华文仿宋" w:eastAsia="华文仿宋" w:cs="仿宋_GB2312"/>
          <w:bCs/>
          <w:color w:val="000000"/>
          <w:sz w:val="28"/>
          <w:szCs w:val="28"/>
          <w:lang w:val="en-US" w:eastAsia="zh-CN"/>
        </w:rPr>
        <w:t>我司（单位）</w:t>
      </w:r>
      <w:r>
        <w:rPr>
          <w:rFonts w:hint="eastAsia" w:ascii="华文仿宋" w:hAnsi="华文仿宋" w:eastAsia="华文仿宋" w:cs="仿宋_GB2312"/>
          <w:bCs/>
          <w:color w:val="000000"/>
          <w:sz w:val="28"/>
          <w:szCs w:val="28"/>
        </w:rPr>
        <w:t>法定代表人</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负责人</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，现任</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rPr>
        <w:t>职务，特此证明。</w:t>
      </w:r>
    </w:p>
    <w:p>
      <w:pPr>
        <w:pStyle w:val="7"/>
        <w:tabs>
          <w:tab w:val="left" w:pos="900"/>
        </w:tabs>
        <w:adjustRightInd w:val="0"/>
        <w:snapToGrid w:val="0"/>
        <w:spacing w:line="360" w:lineRule="auto"/>
        <w:ind w:firstLine="4265" w:firstLineChars="1333"/>
        <w:jc w:val="left"/>
        <w:rPr>
          <w:rFonts w:ascii="华文仿宋" w:hAnsi="华文仿宋" w:eastAsia="华文仿宋" w:cs="仿宋_GB2312"/>
          <w:bCs/>
          <w:color w:val="000000"/>
          <w:szCs w:val="28"/>
        </w:rPr>
      </w:pPr>
    </w:p>
    <w:p>
      <w:pPr>
        <w:tabs>
          <w:tab w:val="left" w:pos="4602"/>
        </w:tabs>
        <w:ind w:left="391"/>
        <w:rPr>
          <w:rFonts w:ascii="华文仿宋" w:hAnsi="华文仿宋" w:eastAsia="华文仿宋"/>
          <w:sz w:val="20"/>
        </w:rPr>
      </w:pPr>
      <w:r>
        <w:rPr>
          <w:rFonts w:ascii="华文仿宋" w:hAnsi="华文仿宋" w:eastAsia="华文仿宋"/>
          <w:sz w:val="20"/>
        </w:rPr>
        <mc:AlternateContent>
          <mc:Choice Requires="wps">
            <w:drawing>
              <wp:inline distT="0" distB="0" distL="114300" distR="114300">
                <wp:extent cx="2491740" cy="1596390"/>
                <wp:effectExtent l="4445" t="4445" r="18415" b="18415"/>
                <wp:docPr id="1" name="矩形 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6"/>
                              <w:rPr>
                                <w:sz w:val="20"/>
                              </w:rPr>
                            </w:pPr>
                          </w:p>
                          <w:p>
                            <w:pPr>
                              <w:pStyle w:val="6"/>
                              <w:spacing w:before="179"/>
                              <w:ind w:left="166" w:right="166"/>
                              <w:jc w:val="center"/>
                              <w:rPr>
                                <w:rFonts w:hint="eastAsia" w:eastAsia="宋体"/>
                                <w:lang w:eastAsia="zh-CN"/>
                              </w:rPr>
                            </w:pPr>
                            <w:r>
                              <w:t>法定代表人</w:t>
                            </w:r>
                            <w:r>
                              <w:rPr>
                                <w:rFonts w:hint="eastAsia"/>
                                <w:lang w:eastAsia="zh-CN"/>
                              </w:rPr>
                              <w:t>（</w:t>
                            </w:r>
                            <w:r>
                              <w:rPr>
                                <w:rFonts w:hint="eastAsia"/>
                                <w:lang w:val="en-US" w:eastAsia="zh-CN"/>
                              </w:rPr>
                              <w:t>负责人</w:t>
                            </w:r>
                            <w:r>
                              <w:rPr>
                                <w:rFonts w:hint="eastAsia"/>
                                <w:lang w:eastAsia="zh-CN"/>
                              </w:rPr>
                              <w:t>）</w:t>
                            </w:r>
                          </w:p>
                          <w:p>
                            <w:pPr>
                              <w:spacing w:before="62" w:line="297" w:lineRule="auto"/>
                              <w:ind w:left="166" w:right="166"/>
                              <w:jc w:val="center"/>
                            </w:pPr>
                            <w:r>
                              <w:rPr>
                                <w:b/>
                                <w:u w:val="single"/>
                              </w:rPr>
                              <w:t>有效期内的</w:t>
                            </w:r>
                            <w:r>
                              <w:rPr>
                                <w:rFonts w:hint="eastAsia" w:ascii="Times New Roman" w:hAnsi="Times New Roman" w:eastAsia="宋体" w:cs="Times New Roman"/>
                                <w:lang w:val="en-US" w:eastAsia="zh-CN"/>
                              </w:rPr>
                              <w:t>居民身份证</w:t>
                            </w:r>
                            <w:r>
                              <w:t>复印件（</w:t>
                            </w:r>
                            <w:r>
                              <w:rPr>
                                <w:rFonts w:hint="eastAsia"/>
                                <w:lang w:val="en-US" w:eastAsia="zh-CN"/>
                              </w:rPr>
                              <w:t>正</w:t>
                            </w:r>
                            <w:r>
                              <w:t>面） 粘贴处</w:t>
                            </w:r>
                          </w:p>
                        </w:txbxContent>
                      </wps:txbx>
                      <wps:bodyPr lIns="0" tIns="0" rIns="0" bIns="0" upright="1"/>
                    </wps:wsp>
                  </a:graphicData>
                </a:graphic>
              </wp:inline>
            </w:drawing>
          </mc:Choice>
          <mc:Fallback>
            <w:pict>
              <v:rect id="_x0000_s1026"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blXYHTAAAABQEAAA8AAAAAAAAAAQAgAAAA&#10;IgAAAGRycy9kb3ducmV2LnhtbFBLAQIUABQAAAAIAIdO4kA6sXU5EAIAADMEAAAOAAAAAAAAAAEA&#10;IAAAACIBAABkcnMvZTJvRG9jLnhtbFBLBQYAAAAABgAGAFkBAACkBQAAAAA=&#10;">
                <v:fill on="f" focussize="0,0"/>
                <v:stroke color="#000000" joinstyle="miter"/>
                <v:imagedata o:title=""/>
                <o:lock v:ext="edit" aspectratio="f"/>
                <v:textbox inset="0mm,0mm,0mm,0mm">
                  <w:txbxContent>
                    <w:p>
                      <w:pPr>
                        <w:pStyle w:val="6"/>
                        <w:rPr>
                          <w:sz w:val="20"/>
                        </w:rPr>
                      </w:pPr>
                    </w:p>
                    <w:p>
                      <w:pPr>
                        <w:pStyle w:val="6"/>
                        <w:spacing w:before="179"/>
                        <w:ind w:left="166" w:right="166"/>
                        <w:jc w:val="center"/>
                        <w:rPr>
                          <w:rFonts w:hint="eastAsia" w:eastAsia="宋体"/>
                          <w:lang w:eastAsia="zh-CN"/>
                        </w:rPr>
                      </w:pPr>
                      <w:r>
                        <w:t>法定代表人</w:t>
                      </w:r>
                      <w:r>
                        <w:rPr>
                          <w:rFonts w:hint="eastAsia"/>
                          <w:lang w:eastAsia="zh-CN"/>
                        </w:rPr>
                        <w:t>（</w:t>
                      </w:r>
                      <w:r>
                        <w:rPr>
                          <w:rFonts w:hint="eastAsia"/>
                          <w:lang w:val="en-US" w:eastAsia="zh-CN"/>
                        </w:rPr>
                        <w:t>负责人</w:t>
                      </w:r>
                      <w:r>
                        <w:rPr>
                          <w:rFonts w:hint="eastAsia"/>
                          <w:lang w:eastAsia="zh-CN"/>
                        </w:rPr>
                        <w:t>）</w:t>
                      </w:r>
                    </w:p>
                    <w:p>
                      <w:pPr>
                        <w:spacing w:before="62" w:line="297" w:lineRule="auto"/>
                        <w:ind w:left="166" w:right="166"/>
                        <w:jc w:val="center"/>
                      </w:pPr>
                      <w:r>
                        <w:rPr>
                          <w:b/>
                          <w:u w:val="single"/>
                        </w:rPr>
                        <w:t>有效期内的</w:t>
                      </w:r>
                      <w:r>
                        <w:rPr>
                          <w:rFonts w:hint="eastAsia" w:ascii="Times New Roman" w:hAnsi="Times New Roman" w:eastAsia="宋体" w:cs="Times New Roman"/>
                          <w:lang w:val="en-US" w:eastAsia="zh-CN"/>
                        </w:rPr>
                        <w:t>居民身份证</w:t>
                      </w:r>
                      <w:r>
                        <w:t>复印件（</w:t>
                      </w:r>
                      <w:r>
                        <w:rPr>
                          <w:rFonts w:hint="eastAsia"/>
                          <w:lang w:val="en-US" w:eastAsia="zh-CN"/>
                        </w:rPr>
                        <w:t>正</w:t>
                      </w:r>
                      <w:r>
                        <w:t>面） 粘贴处</w:t>
                      </w:r>
                    </w:p>
                  </w:txbxContent>
                </v:textbox>
                <w10:wrap type="none"/>
                <w10:anchorlock/>
              </v:rect>
            </w:pict>
          </mc:Fallback>
        </mc:AlternateContent>
      </w:r>
      <w:r>
        <w:rPr>
          <w:rFonts w:ascii="华文仿宋" w:hAnsi="华文仿宋" w:eastAsia="华文仿宋"/>
          <w:sz w:val="20"/>
        </w:rPr>
        <w:tab/>
      </w:r>
      <w:r>
        <w:rPr>
          <w:rFonts w:ascii="华文仿宋" w:hAnsi="华文仿宋" w:eastAsia="华文仿宋"/>
          <w:sz w:val="20"/>
        </w:rPr>
        <mc:AlternateContent>
          <mc:Choice Requires="wps">
            <w:drawing>
              <wp:inline distT="0" distB="0" distL="114300" distR="114300">
                <wp:extent cx="2491740" cy="1596390"/>
                <wp:effectExtent l="4445" t="4445" r="18415" b="18415"/>
                <wp:docPr id="1030" name="矩形 1030"/>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6"/>
                              <w:rPr>
                                <w:sz w:val="20"/>
                              </w:rPr>
                            </w:pPr>
                          </w:p>
                          <w:p>
                            <w:pPr>
                              <w:pStyle w:val="6"/>
                              <w:spacing w:before="179"/>
                              <w:ind w:left="166" w:right="166"/>
                              <w:jc w:val="center"/>
                              <w:rPr>
                                <w:rFonts w:hint="eastAsia" w:eastAsia="宋体"/>
                                <w:lang w:eastAsia="zh-CN"/>
                              </w:rPr>
                            </w:pPr>
                            <w:r>
                              <w:t>法定代表人</w:t>
                            </w:r>
                            <w:r>
                              <w:rPr>
                                <w:rFonts w:hint="eastAsia"/>
                                <w:lang w:eastAsia="zh-CN"/>
                              </w:rPr>
                              <w:t>（</w:t>
                            </w:r>
                            <w:r>
                              <w:rPr>
                                <w:rFonts w:hint="eastAsia"/>
                                <w:lang w:val="en-US" w:eastAsia="zh-CN"/>
                              </w:rPr>
                              <w:t>负责人</w:t>
                            </w:r>
                            <w:r>
                              <w:rPr>
                                <w:rFonts w:hint="eastAsia"/>
                                <w:lang w:eastAsia="zh-CN"/>
                              </w:rPr>
                              <w:t>）</w:t>
                            </w:r>
                          </w:p>
                          <w:p>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_x0000_s1026"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blXYHTAAAABQEAAA8AAAAAAAAAAQAg&#10;AAAAIgAAAGRycy9kb3ducmV2LnhtbFBLAQIUABQAAAAIAIdO4kAk/BWXEwIAADkEAAAOAAAAAAAA&#10;AAEAIAAAACIBAABkcnMvZTJvRG9jLnhtbFBLBQYAAAAABgAGAFkBAACnBQAAAAA=&#10;">
                <v:fill on="f" focussize="0,0"/>
                <v:stroke color="#000000" joinstyle="miter"/>
                <v:imagedata o:title=""/>
                <o:lock v:ext="edit" aspectratio="f"/>
                <v:textbox inset="0mm,0mm,0mm,0mm">
                  <w:txbxContent>
                    <w:p>
                      <w:pPr>
                        <w:pStyle w:val="6"/>
                        <w:rPr>
                          <w:sz w:val="20"/>
                        </w:rPr>
                      </w:pPr>
                    </w:p>
                    <w:p>
                      <w:pPr>
                        <w:pStyle w:val="6"/>
                        <w:spacing w:before="179"/>
                        <w:ind w:left="166" w:right="166"/>
                        <w:jc w:val="center"/>
                        <w:rPr>
                          <w:rFonts w:hint="eastAsia" w:eastAsia="宋体"/>
                          <w:lang w:eastAsia="zh-CN"/>
                        </w:rPr>
                      </w:pPr>
                      <w:r>
                        <w:t>法定代表人</w:t>
                      </w:r>
                      <w:r>
                        <w:rPr>
                          <w:rFonts w:hint="eastAsia"/>
                          <w:lang w:eastAsia="zh-CN"/>
                        </w:rPr>
                        <w:t>（</w:t>
                      </w:r>
                      <w:r>
                        <w:rPr>
                          <w:rFonts w:hint="eastAsia"/>
                          <w:lang w:val="en-US" w:eastAsia="zh-CN"/>
                        </w:rPr>
                        <w:t>负责人</w:t>
                      </w:r>
                      <w:r>
                        <w:rPr>
                          <w:rFonts w:hint="eastAsia"/>
                          <w:lang w:eastAsia="zh-CN"/>
                        </w:rPr>
                        <w:t>）</w:t>
                      </w:r>
                    </w:p>
                    <w:p>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adjustRightInd w:val="0"/>
        <w:snapToGrid w:val="0"/>
        <w:spacing w:line="360" w:lineRule="auto"/>
        <w:ind w:firstLine="3732" w:firstLineChars="1333"/>
        <w:jc w:val="left"/>
        <w:rPr>
          <w:rFonts w:hint="eastAsia" w:ascii="华文仿宋" w:hAnsi="华文仿宋" w:eastAsia="华文仿宋" w:cs="仿宋_GB2312"/>
          <w:bCs/>
          <w:color w:val="000000"/>
          <w:sz w:val="28"/>
          <w:szCs w:val="28"/>
        </w:rPr>
      </w:pPr>
      <w:r>
        <w:rPr>
          <w:rFonts w:hint="eastAsia" w:ascii="华文仿宋" w:hAnsi="华文仿宋" w:eastAsia="华文仿宋" w:cs="仿宋_GB2312"/>
          <w:bCs/>
          <w:color w:val="000000"/>
          <w:sz w:val="28"/>
          <w:szCs w:val="28"/>
        </w:rPr>
        <w:t>公司</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rPr>
        <w:t xml:space="preserve">名称（盖章）：   </w:t>
      </w:r>
    </w:p>
    <w:p>
      <w:pPr>
        <w:pStyle w:val="7"/>
        <w:tabs>
          <w:tab w:val="left" w:pos="900"/>
        </w:tabs>
        <w:adjustRightInd w:val="0"/>
        <w:snapToGrid w:val="0"/>
        <w:spacing w:line="360" w:lineRule="auto"/>
        <w:ind w:firstLine="3732" w:firstLineChars="1333"/>
        <w:jc w:val="left"/>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法定代表人/负责人（签名）：</w:t>
      </w:r>
    </w:p>
    <w:p>
      <w:pPr>
        <w:pStyle w:val="7"/>
        <w:tabs>
          <w:tab w:val="left" w:pos="900"/>
        </w:tabs>
        <w:adjustRightInd w:val="0"/>
        <w:snapToGrid w:val="0"/>
        <w:spacing w:line="360" w:lineRule="auto"/>
        <w:ind w:firstLine="3732" w:firstLineChars="1333"/>
        <w:jc w:val="left"/>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日期：    年    月    日</w:t>
      </w: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jc w:val="center"/>
        <w:rPr>
          <w:rFonts w:hint="eastAsia" w:ascii="华文仿宋" w:hAnsi="华文仿宋" w:eastAsia="华文仿宋" w:cs="仿宋_GB2312"/>
          <w:b/>
          <w:color w:val="000000"/>
          <w:sz w:val="32"/>
          <w:szCs w:val="32"/>
        </w:rPr>
      </w:pPr>
    </w:p>
    <w:p>
      <w:pPr>
        <w:pStyle w:val="7"/>
        <w:tabs>
          <w:tab w:val="left" w:pos="900"/>
        </w:tabs>
        <w:spacing w:line="400" w:lineRule="exact"/>
        <w:ind w:left="0" w:leftChars="0" w:firstLine="0" w:firstLineChars="0"/>
        <w:jc w:val="center"/>
        <w:rPr>
          <w:rFonts w:ascii="华文仿宋" w:hAnsi="华文仿宋" w:eastAsia="华文仿宋" w:cs="仿宋_GB2312"/>
          <w:b/>
          <w:color w:val="000000"/>
          <w:sz w:val="32"/>
          <w:szCs w:val="32"/>
        </w:rPr>
      </w:pPr>
      <w:r>
        <w:rPr>
          <w:rFonts w:hint="eastAsia" w:ascii="华文仿宋" w:hAnsi="华文仿宋" w:eastAsia="华文仿宋" w:cs="仿宋_GB2312"/>
          <w:b/>
          <w:color w:val="000000"/>
          <w:sz w:val="32"/>
          <w:szCs w:val="32"/>
          <w:lang w:val="en-US" w:eastAsia="zh-CN"/>
        </w:rPr>
        <w:t>3</w:t>
      </w:r>
      <w:r>
        <w:rPr>
          <w:rFonts w:hint="eastAsia" w:ascii="华文仿宋" w:hAnsi="华文仿宋" w:eastAsia="华文仿宋" w:cs="仿宋_GB2312"/>
          <w:b/>
          <w:color w:val="000000"/>
          <w:sz w:val="32"/>
          <w:szCs w:val="32"/>
        </w:rPr>
        <w:t>、授权委托书</w:t>
      </w:r>
    </w:p>
    <w:p>
      <w:pPr>
        <w:pStyle w:val="7"/>
        <w:tabs>
          <w:tab w:val="left" w:pos="900"/>
        </w:tabs>
        <w:spacing w:line="400" w:lineRule="exact"/>
        <w:ind w:left="0" w:leftChars="0" w:firstLine="0" w:firstLineChars="0"/>
        <w:jc w:val="center"/>
        <w:rPr>
          <w:rFonts w:ascii="华文仿宋" w:hAnsi="华文仿宋" w:eastAsia="华文仿宋" w:cs="仿宋_GB2312"/>
          <w:b/>
          <w:color w:val="000000"/>
          <w:sz w:val="24"/>
        </w:rPr>
      </w:pPr>
      <w:r>
        <w:rPr>
          <w:rFonts w:hint="eastAsia" w:ascii="华文仿宋" w:hAnsi="华文仿宋" w:eastAsia="华文仿宋" w:cs="宋体"/>
          <w:b/>
          <w:bCs/>
          <w:sz w:val="24"/>
        </w:rPr>
        <w:t>（如适用)</w:t>
      </w:r>
    </w:p>
    <w:p>
      <w:pPr>
        <w:pStyle w:val="7"/>
        <w:tabs>
          <w:tab w:val="left" w:pos="900"/>
        </w:tabs>
        <w:spacing w:line="400" w:lineRule="exact"/>
        <w:rPr>
          <w:rFonts w:ascii="华文仿宋" w:hAnsi="华文仿宋" w:eastAsia="华文仿宋" w:cs="仿宋_GB2312"/>
          <w:bCs/>
          <w:color w:val="000000"/>
          <w:sz w:val="24"/>
        </w:rPr>
      </w:pPr>
    </w:p>
    <w:p>
      <w:pPr>
        <w:pStyle w:val="7"/>
        <w:tabs>
          <w:tab w:val="left" w:pos="900"/>
        </w:tabs>
        <w:adjustRightInd w:val="0"/>
        <w:snapToGrid w:val="0"/>
        <w:spacing w:line="360" w:lineRule="auto"/>
        <w:ind w:left="0" w:leftChars="0" w:firstLine="0" w:firstLineChars="0"/>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中山大学孙逸仙纪念医院深汕中心医院：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ascii="华文仿宋" w:hAnsi="华文仿宋" w:eastAsia="华文仿宋" w:cs="仿宋_GB2312"/>
          <w:bCs/>
          <w:color w:val="000000"/>
          <w:sz w:val="28"/>
          <w:szCs w:val="28"/>
        </w:rPr>
      </w:pPr>
      <w:r>
        <w:rPr>
          <w:rFonts w:hint="eastAsia" w:ascii="华文仿宋" w:hAnsi="华文仿宋" w:eastAsia="华文仿宋" w:cs="仿宋_GB2312"/>
          <w:bCs/>
          <w:color w:val="000000"/>
          <w:sz w:val="28"/>
          <w:szCs w:val="28"/>
          <w:lang w:val="en-US" w:eastAsia="zh-CN"/>
        </w:rPr>
        <w:t>兹</w:t>
      </w:r>
      <w:r>
        <w:rPr>
          <w:rFonts w:hint="eastAsia" w:ascii="华文仿宋" w:hAnsi="华文仿宋" w:eastAsia="华文仿宋" w:cs="仿宋_GB2312"/>
          <w:bCs/>
          <w:color w:val="000000"/>
          <w:sz w:val="28"/>
          <w:szCs w:val="28"/>
        </w:rPr>
        <w:t>授权</w:t>
      </w:r>
      <w:r>
        <w:rPr>
          <w:rFonts w:hint="eastAsia" w:ascii="华文仿宋" w:hAnsi="华文仿宋" w:eastAsia="华文仿宋" w:cs="仿宋_GB2312"/>
          <w:bCs/>
          <w:color w:val="000000"/>
          <w:sz w:val="28"/>
          <w:szCs w:val="28"/>
          <w:u w:val="single"/>
        </w:rPr>
        <w:t xml:space="preserve">  </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i w:val="0"/>
          <w:iCs w:val="0"/>
          <w:color w:val="000000"/>
          <w:sz w:val="28"/>
          <w:szCs w:val="28"/>
          <w:u w:val="none"/>
          <w:lang w:val="en-US" w:eastAsia="zh-CN"/>
        </w:rPr>
        <w:t>，</w:t>
      </w:r>
      <w:r>
        <w:rPr>
          <w:rFonts w:hint="eastAsia" w:ascii="华文仿宋" w:hAnsi="华文仿宋" w:eastAsia="华文仿宋" w:cs="仿宋_GB2312"/>
          <w:bCs/>
          <w:color w:val="000000"/>
          <w:sz w:val="28"/>
          <w:szCs w:val="28"/>
          <w:u w:val="none"/>
        </w:rPr>
        <w:t>职务</w:t>
      </w:r>
      <w:r>
        <w:rPr>
          <w:rFonts w:hint="eastAsia" w:ascii="华文仿宋" w:hAnsi="华文仿宋" w:eastAsia="华文仿宋" w:cs="仿宋_GB2312"/>
          <w:bCs/>
          <w:color w:val="000000"/>
          <w:sz w:val="28"/>
          <w:szCs w:val="28"/>
          <w:u w:val="none"/>
          <w:lang w:eastAsia="zh-CN"/>
        </w:rPr>
        <w:t>：</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u w:val="none"/>
          <w:lang w:eastAsia="zh-CN"/>
        </w:rPr>
        <w:t>，</w:t>
      </w:r>
      <w:r>
        <w:rPr>
          <w:rFonts w:hint="eastAsia" w:ascii="华文仿宋" w:hAnsi="华文仿宋" w:eastAsia="华文仿宋" w:cs="仿宋_GB2312"/>
          <w:bCs/>
          <w:color w:val="000000"/>
          <w:sz w:val="28"/>
          <w:szCs w:val="28"/>
        </w:rPr>
        <w:t>性别：</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身份证号码：</w:t>
      </w:r>
      <w:r>
        <w:rPr>
          <w:rFonts w:hint="eastAsia" w:ascii="华文仿宋" w:hAnsi="华文仿宋" w:eastAsia="华文仿宋" w:cs="仿宋_GB2312"/>
          <w:bCs/>
          <w:color w:val="000000"/>
          <w:sz w:val="28"/>
          <w:szCs w:val="28"/>
          <w:u w:val="single"/>
          <w:lang w:val="en-US" w:eastAsia="zh-CN"/>
        </w:rPr>
        <w:t xml:space="preserve">           </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为我司</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的合法代理人，就</w:t>
      </w:r>
      <w:r>
        <w:rPr>
          <w:rFonts w:hint="eastAsia" w:ascii="华文仿宋" w:hAnsi="华文仿宋" w:eastAsia="华文仿宋" w:cs="仿宋_GB2312"/>
          <w:bCs/>
          <w:color w:val="000000"/>
          <w:sz w:val="28"/>
          <w:szCs w:val="28"/>
          <w:u w:val="single"/>
          <w:lang w:val="en-US" w:eastAsia="zh-CN"/>
        </w:rPr>
        <w:t>中山大学孙逸仙纪念医院深汕中心医院不锈钢制品采购项目</w:t>
      </w:r>
      <w:r>
        <w:rPr>
          <w:rFonts w:hint="eastAsia" w:ascii="华文仿宋" w:hAnsi="华文仿宋" w:eastAsia="华文仿宋" w:cs="仿宋_GB2312"/>
          <w:bCs/>
          <w:color w:val="000000"/>
          <w:sz w:val="28"/>
          <w:szCs w:val="28"/>
        </w:rPr>
        <w:t>，全权代表我司</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提交报价文件</w:t>
      </w:r>
      <w:r>
        <w:rPr>
          <w:rFonts w:hint="eastAsia" w:ascii="华文仿宋" w:hAnsi="华文仿宋" w:eastAsia="华文仿宋" w:cs="仿宋_GB2312"/>
          <w:bCs/>
          <w:color w:val="000000"/>
          <w:sz w:val="28"/>
          <w:szCs w:val="28"/>
        </w:rPr>
        <w:t>、合同签署及执行，以我司</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的名义处理一切与之有关的具体事务，我司</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lang w:eastAsia="zh-CN"/>
        </w:rPr>
        <w:t>）</w:t>
      </w:r>
      <w:r>
        <w:rPr>
          <w:rFonts w:hint="eastAsia" w:ascii="华文仿宋" w:hAnsi="华文仿宋" w:eastAsia="华文仿宋" w:cs="仿宋_GB2312"/>
          <w:bCs/>
          <w:color w:val="000000"/>
          <w:sz w:val="28"/>
          <w:szCs w:val="28"/>
        </w:rPr>
        <w:t>对被授权人的签名事项负全部法律责任。</w:t>
      </w:r>
    </w:p>
    <w:p>
      <w:pPr>
        <w:pStyle w:val="7"/>
        <w:tabs>
          <w:tab w:val="left" w:pos="900"/>
        </w:tabs>
        <w:adjustRightInd w:val="0"/>
        <w:snapToGrid w:val="0"/>
        <w:spacing w:line="360" w:lineRule="auto"/>
        <w:rPr>
          <w:rFonts w:ascii="华文仿宋" w:hAnsi="华文仿宋" w:eastAsia="华文仿宋" w:cs="仿宋_GB2312"/>
          <w:bCs/>
          <w:color w:val="000000"/>
          <w:sz w:val="30"/>
          <w:szCs w:val="30"/>
        </w:rPr>
      </w:pPr>
    </w:p>
    <w:p>
      <w:pPr>
        <w:tabs>
          <w:tab w:val="left" w:pos="4842"/>
        </w:tabs>
        <w:ind w:left="631"/>
        <w:rPr>
          <w:rFonts w:ascii="华文仿宋" w:hAnsi="华文仿宋" w:eastAsia="华文仿宋"/>
          <w:sz w:val="20"/>
        </w:rPr>
      </w:pPr>
      <w:r>
        <w:rPr>
          <w:rFonts w:ascii="华文仿宋" w:hAnsi="华文仿宋" w:eastAsia="华文仿宋"/>
          <w:sz w:val="20"/>
        </w:rPr>
        <mc:AlternateContent>
          <mc:Choice Requires="wps">
            <w:drawing>
              <wp:inline distT="0" distB="0" distL="114300" distR="114300">
                <wp:extent cx="2479675" cy="1596390"/>
                <wp:effectExtent l="5080" t="4445" r="10795" b="18415"/>
                <wp:docPr id="1032" name="矩形 103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pPr>
                              <w:pStyle w:val="6"/>
                              <w:rPr>
                                <w:sz w:val="20"/>
                              </w:rPr>
                            </w:pPr>
                          </w:p>
                          <w:p>
                            <w:pPr>
                              <w:pStyle w:val="6"/>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_x0000_s1026"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Oq50bSAAAABQEAAA8AAAAAAAAAAQAg&#10;AAAAIgAAAGRycy9kb3ducmV2LnhtbFBLAQIUABQAAAAIAIdO4kB44IqYFAIAADkEAAAOAAAAAAAA&#10;AAEAIAAAACEBAABkcnMvZTJvRG9jLnhtbFBLBQYAAAAABgAGAFkBAACnBQAAAAA=&#10;">
                <v:fill on="f" focussize="0,0"/>
                <v:stroke color="#000000" joinstyle="miter"/>
                <v:imagedata o:title=""/>
                <o:lock v:ext="edit" aspectratio="f"/>
                <v:textbox inset="0mm,0mm,0mm,0mm">
                  <w:txbxContent>
                    <w:p>
                      <w:pPr>
                        <w:pStyle w:val="6"/>
                        <w:rPr>
                          <w:sz w:val="20"/>
                        </w:rPr>
                      </w:pPr>
                    </w:p>
                    <w:p>
                      <w:pPr>
                        <w:pStyle w:val="6"/>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rFonts w:ascii="华文仿宋" w:hAnsi="华文仿宋" w:eastAsia="华文仿宋"/>
          <w:sz w:val="20"/>
        </w:rPr>
        <w:tab/>
      </w:r>
      <w:r>
        <w:rPr>
          <w:rFonts w:ascii="华文仿宋" w:hAnsi="华文仿宋" w:eastAsia="华文仿宋"/>
          <w:sz w:val="20"/>
        </w:rPr>
        <mc:AlternateContent>
          <mc:Choice Requires="wps">
            <w:drawing>
              <wp:inline distT="0" distB="0" distL="114300" distR="114300">
                <wp:extent cx="2491740" cy="1596390"/>
                <wp:effectExtent l="4445" t="4445" r="18415" b="18415"/>
                <wp:docPr id="1034" name="矩形 1034"/>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6"/>
                              <w:rPr>
                                <w:sz w:val="20"/>
                              </w:rPr>
                            </w:pPr>
                          </w:p>
                          <w:p>
                            <w:pPr>
                              <w:pStyle w:val="6"/>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_x0000_s1026"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5V2B0wAAAAUBAAAPAAAAAAAAAAEA&#10;IAAAACIAAABkcnMvZG93bnJldi54bWxQSwECFAAUAAAACACHTuJA8/nURBQCAAA5BAAADgAAAAAA&#10;AAABACAAAAAiAQAAZHJzL2Uyb0RvYy54bWxQSwUGAAAAAAYABgBZAQAAqAUAAAAA&#10;">
                <v:fill on="f" focussize="0,0"/>
                <v:stroke color="#000000" joinstyle="miter"/>
                <v:imagedata o:title=""/>
                <o:lock v:ext="edit" aspectratio="f"/>
                <v:textbox inset="0mm,0mm,0mm,0mm">
                  <w:txbxContent>
                    <w:p>
                      <w:pPr>
                        <w:pStyle w:val="6"/>
                        <w:rPr>
                          <w:sz w:val="20"/>
                        </w:rPr>
                      </w:pPr>
                    </w:p>
                    <w:p>
                      <w:pPr>
                        <w:pStyle w:val="6"/>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7"/>
        <w:tabs>
          <w:tab w:val="left" w:pos="900"/>
        </w:tabs>
        <w:adjustRightInd w:val="0"/>
        <w:snapToGrid w:val="0"/>
        <w:spacing w:line="360" w:lineRule="auto"/>
        <w:ind w:firstLine="4779" w:firstLineChars="1700"/>
        <w:jc w:val="left"/>
        <w:rPr>
          <w:rFonts w:hint="eastAsia" w:ascii="华文仿宋" w:hAnsi="华文仿宋" w:eastAsia="华文仿宋" w:cs="宋体"/>
          <w:b/>
          <w:sz w:val="28"/>
          <w:szCs w:val="28"/>
        </w:rPr>
      </w:pPr>
    </w:p>
    <w:p>
      <w:pPr>
        <w:pStyle w:val="7"/>
        <w:tabs>
          <w:tab w:val="left" w:pos="900"/>
        </w:tabs>
        <w:adjustRightInd w:val="0"/>
        <w:snapToGrid w:val="0"/>
        <w:spacing w:line="360" w:lineRule="auto"/>
        <w:ind w:firstLine="4760" w:firstLineChars="1700"/>
        <w:jc w:val="left"/>
        <w:rPr>
          <w:rFonts w:hint="eastAsia" w:ascii="华文仿宋" w:hAnsi="华文仿宋" w:eastAsia="华文仿宋" w:cs="仿宋_GB2312"/>
          <w:bCs/>
          <w:color w:val="000000"/>
          <w:sz w:val="28"/>
          <w:szCs w:val="28"/>
        </w:rPr>
      </w:pPr>
      <w:r>
        <w:rPr>
          <w:rFonts w:hint="eastAsia" w:ascii="华文仿宋" w:hAnsi="华文仿宋" w:eastAsia="华文仿宋" w:cs="仿宋_GB2312"/>
          <w:bCs/>
          <w:color w:val="000000"/>
          <w:sz w:val="28"/>
          <w:szCs w:val="28"/>
        </w:rPr>
        <w:t>公司</w:t>
      </w:r>
      <w:r>
        <w:rPr>
          <w:rFonts w:hint="eastAsia" w:ascii="华文仿宋" w:hAnsi="华文仿宋" w:eastAsia="华文仿宋" w:cs="仿宋_GB2312"/>
          <w:bCs/>
          <w:color w:val="000000"/>
          <w:sz w:val="28"/>
          <w:szCs w:val="28"/>
          <w:lang w:val="en-US" w:eastAsia="zh-CN"/>
        </w:rPr>
        <w:t>/单位</w:t>
      </w:r>
      <w:r>
        <w:rPr>
          <w:rFonts w:hint="eastAsia" w:ascii="华文仿宋" w:hAnsi="华文仿宋" w:eastAsia="华文仿宋" w:cs="仿宋_GB2312"/>
          <w:bCs/>
          <w:color w:val="000000"/>
          <w:sz w:val="28"/>
          <w:szCs w:val="28"/>
        </w:rPr>
        <w:t>名称（盖章）：</w:t>
      </w:r>
    </w:p>
    <w:p>
      <w:pPr>
        <w:pStyle w:val="7"/>
        <w:tabs>
          <w:tab w:val="left" w:pos="900"/>
        </w:tabs>
        <w:adjustRightInd w:val="0"/>
        <w:snapToGrid w:val="0"/>
        <w:spacing w:line="360" w:lineRule="auto"/>
        <w:ind w:firstLine="4760" w:firstLineChars="1700"/>
        <w:jc w:val="left"/>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法定代表</w:t>
      </w:r>
      <w:r>
        <w:rPr>
          <w:rFonts w:hint="eastAsia" w:ascii="华文仿宋" w:hAnsi="华文仿宋" w:eastAsia="华文仿宋" w:cs="仿宋_GB2312"/>
          <w:bCs/>
          <w:color w:val="000000"/>
          <w:sz w:val="28"/>
          <w:szCs w:val="28"/>
          <w:lang w:val="en-US" w:eastAsia="zh-CN"/>
        </w:rPr>
        <w:t>人</w:t>
      </w:r>
      <w:r>
        <w:rPr>
          <w:rFonts w:hint="eastAsia" w:ascii="华文仿宋" w:hAnsi="华文仿宋" w:eastAsia="华文仿宋" w:cs="仿宋_GB2312"/>
          <w:bCs/>
          <w:color w:val="000000"/>
          <w:sz w:val="28"/>
          <w:szCs w:val="28"/>
        </w:rPr>
        <w:t>/负责人（签名）：</w:t>
      </w:r>
    </w:p>
    <w:p>
      <w:pPr>
        <w:pStyle w:val="7"/>
        <w:tabs>
          <w:tab w:val="left" w:pos="900"/>
        </w:tabs>
        <w:adjustRightInd w:val="0"/>
        <w:snapToGrid w:val="0"/>
        <w:spacing w:line="360" w:lineRule="auto"/>
        <w:ind w:firstLine="4760" w:firstLineChars="1700"/>
        <w:jc w:val="left"/>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被授权人（签名）：</w:t>
      </w:r>
    </w:p>
    <w:p>
      <w:pPr>
        <w:pStyle w:val="7"/>
        <w:tabs>
          <w:tab w:val="left" w:pos="900"/>
        </w:tabs>
        <w:adjustRightInd w:val="0"/>
        <w:snapToGrid w:val="0"/>
        <w:spacing w:line="360" w:lineRule="auto"/>
        <w:ind w:firstLine="4760" w:firstLineChars="1700"/>
        <w:jc w:val="left"/>
        <w:rPr>
          <w:rFonts w:ascii="华文仿宋" w:hAnsi="华文仿宋" w:eastAsia="华文仿宋" w:cs="仿宋_GB2312"/>
          <w:bCs/>
          <w:color w:val="000000"/>
          <w:szCs w:val="28"/>
        </w:rPr>
      </w:pPr>
      <w:r>
        <w:rPr>
          <w:rFonts w:hint="eastAsia" w:ascii="华文仿宋" w:hAnsi="华文仿宋" w:eastAsia="华文仿宋" w:cs="仿宋_GB2312"/>
          <w:bCs/>
          <w:color w:val="000000"/>
          <w:sz w:val="28"/>
          <w:szCs w:val="28"/>
        </w:rPr>
        <w:t>日期：    年    月    日</w:t>
      </w:r>
    </w:p>
    <w:p>
      <w:pPr>
        <w:pStyle w:val="16"/>
        <w:ind w:firstLine="0" w:firstLineChars="0"/>
        <w:rPr>
          <w:rFonts w:ascii="华文仿宋" w:hAnsi="华文仿宋" w:eastAsia="华文仿宋" w:cs="仿宋_GB2312"/>
          <w:bCs/>
          <w:color w:val="000000"/>
          <w:sz w:val="30"/>
          <w:szCs w:val="30"/>
        </w:rPr>
      </w:pPr>
    </w:p>
    <w:p>
      <w:pPr>
        <w:pStyle w:val="16"/>
        <w:ind w:firstLine="0" w:firstLineChars="0"/>
        <w:rPr>
          <w:rFonts w:ascii="华文仿宋" w:hAnsi="华文仿宋" w:eastAsia="华文仿宋" w:cs="仿宋_GB2312"/>
          <w:bCs/>
          <w:color w:val="000000"/>
          <w:sz w:val="30"/>
          <w:szCs w:val="30"/>
        </w:rPr>
      </w:pPr>
    </w:p>
    <w:p>
      <w:pPr>
        <w:pStyle w:val="16"/>
        <w:ind w:firstLine="0" w:firstLineChars="0"/>
        <w:rPr>
          <w:rFonts w:ascii="华文仿宋" w:hAnsi="华文仿宋" w:eastAsia="华文仿宋" w:cs="仿宋_GB2312"/>
          <w:bCs/>
          <w:color w:val="000000"/>
          <w:sz w:val="30"/>
          <w:szCs w:val="30"/>
        </w:rPr>
      </w:pPr>
    </w:p>
    <w:p>
      <w:pPr>
        <w:pStyle w:val="16"/>
        <w:ind w:firstLine="0" w:firstLineChars="0"/>
        <w:rPr>
          <w:rFonts w:ascii="华文仿宋" w:hAnsi="华文仿宋" w:eastAsia="华文仿宋" w:cs="仿宋_GB2312"/>
          <w:bCs/>
          <w:color w:val="000000"/>
          <w:sz w:val="30"/>
          <w:szCs w:val="30"/>
        </w:rPr>
      </w:pPr>
    </w:p>
    <w:p>
      <w:pPr>
        <w:pStyle w:val="16"/>
        <w:ind w:firstLine="0" w:firstLineChars="0"/>
        <w:rPr>
          <w:rFonts w:ascii="华文仿宋" w:hAnsi="华文仿宋" w:eastAsia="华文仿宋" w:cs="仿宋_GB2312"/>
          <w:bCs/>
          <w:color w:val="000000"/>
          <w:sz w:val="30"/>
          <w:szCs w:val="30"/>
        </w:rPr>
      </w:pPr>
    </w:p>
    <w:p>
      <w:pPr>
        <w:pStyle w:val="6"/>
        <w:spacing w:line="360" w:lineRule="auto"/>
        <w:ind w:firstLine="643" w:firstLineChars="200"/>
        <w:jc w:val="center"/>
        <w:rPr>
          <w:rFonts w:hint="eastAsia" w:ascii="华文仿宋" w:hAnsi="华文仿宋" w:eastAsia="华文仿宋"/>
          <w:b/>
          <w:bCs/>
          <w:sz w:val="32"/>
          <w:szCs w:val="32"/>
          <w:lang w:val="en-US" w:eastAsia="zh-CN"/>
        </w:rPr>
      </w:pPr>
    </w:p>
    <w:p>
      <w:pPr>
        <w:pStyle w:val="6"/>
        <w:spacing w:line="360" w:lineRule="auto"/>
        <w:ind w:firstLine="643" w:firstLineChars="200"/>
        <w:jc w:val="center"/>
        <w:rPr>
          <w:rFonts w:hint="eastAsia" w:ascii="华文仿宋" w:hAnsi="华文仿宋" w:eastAsia="华文仿宋" w:cs="仿宋_GB2312"/>
          <w:b/>
          <w:color w:val="000000"/>
          <w:kern w:val="2"/>
          <w:sz w:val="32"/>
          <w:szCs w:val="32"/>
          <w:lang w:val="en-US" w:eastAsia="zh-CN" w:bidi="ar-SA"/>
        </w:rPr>
      </w:pPr>
      <w:r>
        <w:rPr>
          <w:rFonts w:hint="eastAsia" w:ascii="华文仿宋" w:hAnsi="华文仿宋" w:eastAsia="华文仿宋"/>
          <w:b/>
          <w:bCs/>
          <w:sz w:val="32"/>
          <w:szCs w:val="32"/>
          <w:lang w:val="en-US" w:eastAsia="zh-CN"/>
        </w:rPr>
        <w:t>4、</w:t>
      </w:r>
      <w:r>
        <w:rPr>
          <w:rFonts w:hint="eastAsia" w:ascii="华文仿宋" w:hAnsi="华文仿宋" w:eastAsia="华文仿宋" w:cs="仿宋_GB2312"/>
          <w:b/>
          <w:color w:val="000000"/>
          <w:kern w:val="2"/>
          <w:sz w:val="32"/>
          <w:szCs w:val="32"/>
          <w:lang w:val="en-US" w:eastAsia="zh-CN" w:bidi="ar-SA"/>
        </w:rPr>
        <w:t>“信用中国”网站企业信用信息查询情况（加盖公章）</w:t>
      </w:r>
    </w:p>
    <w:p>
      <w:pPr>
        <w:pStyle w:val="6"/>
        <w:numPr>
          <w:ilvl w:val="0"/>
          <w:numId w:val="0"/>
        </w:numPr>
        <w:spacing w:line="360" w:lineRule="auto"/>
        <w:jc w:val="both"/>
        <w:rPr>
          <w:rFonts w:hint="eastAsia" w:ascii="仿宋" w:hAnsi="仿宋" w:eastAsia="仿宋" w:cs="仿宋"/>
          <w:sz w:val="24"/>
          <w:szCs w:val="24"/>
          <w:lang w:val="en-US" w:eastAsia="zh-CN"/>
        </w:rPr>
      </w:pPr>
      <w:r>
        <w:rPr>
          <w:rFonts w:hint="eastAsia" w:ascii="华文仿宋" w:hAnsi="华文仿宋" w:eastAsia="华文仿宋"/>
          <w:b/>
          <w:bCs/>
          <w:sz w:val="32"/>
          <w:szCs w:val="32"/>
        </w:rPr>
        <w:br w:type="page"/>
      </w:r>
    </w:p>
    <w:p>
      <w:pPr>
        <w:pStyle w:val="6"/>
        <w:numPr>
          <w:ilvl w:val="0"/>
          <w:numId w:val="0"/>
        </w:numPr>
        <w:spacing w:line="360" w:lineRule="auto"/>
        <w:jc w:val="center"/>
        <w:rPr>
          <w:rFonts w:hint="eastAsia" w:ascii="华文仿宋" w:hAnsi="华文仿宋" w:eastAsia="华文仿宋"/>
          <w:b/>
          <w:bCs/>
          <w:sz w:val="32"/>
          <w:szCs w:val="32"/>
          <w:lang w:val="en-US" w:eastAsia="zh-CN"/>
        </w:rPr>
        <w:sectPr>
          <w:headerReference r:id="rId3" w:type="default"/>
          <w:footerReference r:id="rId4" w:type="default"/>
          <w:pgSz w:w="11907" w:h="16840"/>
          <w:pgMar w:top="1418" w:right="1247" w:bottom="1247" w:left="1418" w:header="851" w:footer="992" w:gutter="0"/>
          <w:pgNumType w:fmt="decimal"/>
          <w:cols w:space="720" w:num="1"/>
          <w:docGrid w:type="lines" w:linePitch="312" w:charSpace="0"/>
        </w:sectPr>
      </w:pPr>
    </w:p>
    <w:p>
      <w:pPr>
        <w:pStyle w:val="6"/>
        <w:numPr>
          <w:ilvl w:val="0"/>
          <w:numId w:val="0"/>
        </w:numPr>
        <w:spacing w:line="360" w:lineRule="auto"/>
        <w:jc w:val="center"/>
        <w:rPr>
          <w:rFonts w:hint="eastAsia" w:ascii="华文仿宋" w:hAnsi="华文仿宋" w:eastAsia="华文仿宋" w:cs="Times New Roman"/>
          <w:b/>
          <w:bCs/>
          <w:sz w:val="32"/>
          <w:szCs w:val="32"/>
          <w:lang w:val="en-US" w:eastAsia="zh-CN"/>
        </w:rPr>
        <w:sectPr>
          <w:pgSz w:w="11907" w:h="16840"/>
          <w:pgMar w:top="1418" w:right="1247" w:bottom="1247" w:left="1418" w:header="851" w:footer="992" w:gutter="0"/>
          <w:pgNumType w:fmt="decimal"/>
          <w:cols w:space="720" w:num="1"/>
          <w:docGrid w:type="lines" w:linePitch="312" w:charSpace="0"/>
        </w:sectPr>
      </w:pPr>
      <w:r>
        <w:rPr>
          <w:rFonts w:hint="eastAsia" w:ascii="华文仿宋" w:hAnsi="华文仿宋" w:eastAsia="华文仿宋" w:cs="Times New Roman"/>
          <w:b/>
          <w:bCs/>
          <w:sz w:val="32"/>
          <w:szCs w:val="32"/>
          <w:lang w:val="en-US" w:eastAsia="zh-CN"/>
        </w:rPr>
        <w:t>5、其他证明资料</w:t>
      </w:r>
      <w:r>
        <w:rPr>
          <w:rFonts w:hint="eastAsia" w:ascii="华文仿宋" w:hAnsi="华文仿宋" w:eastAsia="华文仿宋" w:cs="Times New Roman"/>
          <w:b/>
          <w:bCs/>
          <w:sz w:val="21"/>
          <w:szCs w:val="21"/>
          <w:lang w:val="en-US" w:eastAsia="zh-CN"/>
        </w:rPr>
        <w:t>（如需）</w:t>
      </w:r>
      <w:r>
        <w:rPr>
          <w:rFonts w:hint="eastAsia" w:ascii="华文仿宋" w:hAnsi="华文仿宋" w:eastAsia="华文仿宋" w:cs="Times New Roman"/>
          <w:b/>
          <w:bCs/>
          <w:sz w:val="32"/>
          <w:szCs w:val="32"/>
          <w:lang w:val="en-US" w:eastAsia="zh-CN"/>
        </w:rPr>
        <w:t>（加盖公章）</w:t>
      </w:r>
    </w:p>
    <w:p>
      <w:pPr>
        <w:pStyle w:val="6"/>
        <w:numPr>
          <w:ilvl w:val="0"/>
          <w:numId w:val="0"/>
        </w:numPr>
        <w:spacing w:line="360" w:lineRule="auto"/>
        <w:jc w:val="center"/>
        <w:rPr>
          <w:rFonts w:hint="eastAsia" w:ascii="华文仿宋" w:hAnsi="华文仿宋" w:eastAsia="华文仿宋"/>
          <w:b/>
          <w:bCs/>
          <w:sz w:val="32"/>
          <w:szCs w:val="32"/>
        </w:rPr>
      </w:pPr>
      <w:r>
        <w:rPr>
          <w:rFonts w:hint="eastAsia" w:ascii="华文仿宋" w:hAnsi="华文仿宋" w:eastAsia="华文仿宋"/>
          <w:b/>
          <w:bCs/>
          <w:sz w:val="32"/>
          <w:szCs w:val="32"/>
          <w:lang w:val="en-US" w:eastAsia="zh-CN"/>
        </w:rPr>
        <w:t>6、</w:t>
      </w:r>
      <w:r>
        <w:rPr>
          <w:rFonts w:hint="eastAsia" w:ascii="华文仿宋" w:hAnsi="华文仿宋" w:eastAsia="华文仿宋"/>
          <w:b/>
          <w:bCs/>
          <w:sz w:val="32"/>
          <w:szCs w:val="32"/>
        </w:rPr>
        <w:t>承诺函</w:t>
      </w:r>
    </w:p>
    <w:p>
      <w:pPr>
        <w:adjustRightInd w:val="0"/>
        <w:snapToGrid w:val="0"/>
        <w:spacing w:line="360" w:lineRule="exact"/>
        <w:rPr>
          <w:rFonts w:ascii="华文仿宋" w:hAnsi="华文仿宋" w:eastAsia="华文仿宋" w:cs="宋体"/>
          <w:b/>
          <w:bCs/>
          <w:sz w:val="24"/>
          <w:szCs w:val="24"/>
        </w:rPr>
      </w:pPr>
      <w:r>
        <w:rPr>
          <w:rFonts w:hint="eastAsia" w:ascii="华文仿宋" w:hAnsi="华文仿宋" w:eastAsia="华文仿宋" w:cs="宋体"/>
          <w:b/>
          <w:bCs/>
          <w:sz w:val="24"/>
          <w:szCs w:val="24"/>
        </w:rPr>
        <w:t>致：中山大学孙逸仙纪念医院深汕中心医院</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rPr>
        <w:t>就</w:t>
      </w:r>
      <w:r>
        <w:rPr>
          <w:rFonts w:hint="eastAsia" w:ascii="华文仿宋" w:hAnsi="华文仿宋" w:eastAsia="华文仿宋" w:cs="宋体"/>
          <w:sz w:val="24"/>
          <w:szCs w:val="24"/>
          <w:u w:val="single"/>
          <w:lang w:val="en-US" w:eastAsia="zh-CN"/>
        </w:rPr>
        <w:t>中山大学孙逸仙纪念医院深汕中心医院不锈钢制品采购项目</w:t>
      </w:r>
      <w:r>
        <w:rPr>
          <w:rFonts w:hint="eastAsia" w:ascii="华文仿宋" w:hAnsi="华文仿宋" w:eastAsia="华文仿宋" w:cs="宋体"/>
          <w:sz w:val="24"/>
          <w:szCs w:val="24"/>
          <w:u w:val="single"/>
          <w:lang w:eastAsia="zh-CN"/>
        </w:rPr>
        <w:t>（</w:t>
      </w:r>
      <w:r>
        <w:rPr>
          <w:rFonts w:hint="eastAsia" w:ascii="华文仿宋" w:hAnsi="华文仿宋" w:eastAsia="华文仿宋" w:cs="宋体"/>
          <w:sz w:val="24"/>
          <w:szCs w:val="24"/>
          <w:u w:val="single"/>
        </w:rPr>
        <w:t>项目编号：</w:t>
      </w:r>
      <w:r>
        <w:rPr>
          <w:rFonts w:hint="eastAsia" w:ascii="仿宋" w:hAnsi="仿宋" w:eastAsia="仿宋" w:cs="仿宋"/>
          <w:sz w:val="24"/>
          <w:szCs w:val="24"/>
          <w:u w:val="single"/>
          <w:lang w:val="en-US" w:eastAsia="zh-CN"/>
        </w:rPr>
        <w:t>CGZB2023-0003</w:t>
      </w:r>
      <w:r>
        <w:rPr>
          <w:rFonts w:hint="eastAsia" w:ascii="华文仿宋" w:hAnsi="华文仿宋" w:eastAsia="华文仿宋" w:cs="宋体"/>
          <w:sz w:val="24"/>
          <w:szCs w:val="24"/>
          <w:u w:val="single"/>
          <w:lang w:eastAsia="zh-CN"/>
        </w:rPr>
        <w:t>）</w:t>
      </w:r>
      <w:r>
        <w:rPr>
          <w:rFonts w:hint="eastAsia" w:ascii="华文仿宋" w:hAnsi="华文仿宋" w:eastAsia="华文仿宋" w:cs="宋体"/>
          <w:sz w:val="24"/>
          <w:szCs w:val="24"/>
        </w:rPr>
        <w:t>（以下简称“本项目”）的</w:t>
      </w:r>
      <w:r>
        <w:rPr>
          <w:rFonts w:hint="eastAsia" w:ascii="华文仿宋" w:hAnsi="华文仿宋" w:eastAsia="华文仿宋" w:cs="宋体"/>
          <w:sz w:val="24"/>
          <w:szCs w:val="24"/>
          <w:lang w:val="en-US" w:eastAsia="zh-CN"/>
        </w:rPr>
        <w:t>询价</w:t>
      </w:r>
      <w:r>
        <w:rPr>
          <w:rFonts w:hint="eastAsia" w:ascii="华文仿宋" w:hAnsi="华文仿宋" w:eastAsia="华文仿宋" w:cs="宋体"/>
          <w:sz w:val="24"/>
          <w:szCs w:val="24"/>
        </w:rPr>
        <w:t>邀请，</w:t>
      </w:r>
      <w:r>
        <w:rPr>
          <w:rFonts w:hint="eastAsia" w:ascii="华文仿宋" w:hAnsi="华文仿宋" w:eastAsia="华文仿宋" w:cs="宋体"/>
          <w:sz w:val="24"/>
          <w:szCs w:val="24"/>
          <w:lang w:val="en-US" w:eastAsia="zh-CN"/>
        </w:rPr>
        <w:t>本公司/本单位自愿参与报价，现确认并承诺如下：</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1、本公司/本单位具有独立承担民事责任能力，具备履行本项目所必需的资质、人员、设备和专业技术能力。</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2、本公司/本单位参加本项目前三年内，在经营活动中没有重大违法记录，不存在被列入失信被执行人、重大税收违法案件当事人名单、政府采购严重违法失信行为记录名单或其他不符合参与本项目采购活动资格条件的情形。</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3、本公司/本单位承诺满足本项目询价公告及相关附件的全部要求，并且已毫无保留地向贵院提供一切所需的证明材料。本公司/本单位提供的一切文件，无论是原件还是复印件均为合法、真实、完整、准确的，绝无任何虚假、伪造和夸大的成份。如有临近失效的资格证明文件，本公司/本单位将尽快办理续期相关行政审批手续，保证所有资格证明文件能在签订合同时直至合同终止日有效。</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4、本公司/本单位承诺不存在“单位负责人为同一人或者存在直接控股、管理关系的不同供应商，同时参加本项目的报价”的情况。</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5、本公司/本单位参加本次报价属于非联合体报价，并承诺绝不分包、转包。</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6、本公司/本单位同意通过快递邮寄纸质报价文件的方式参加报价，同时清楚理解本项目的评审规则并认可贵院评审的全过程及结果。</w:t>
      </w:r>
    </w:p>
    <w:p>
      <w:pPr>
        <w:spacing w:line="500" w:lineRule="exact"/>
        <w:ind w:firstLine="480" w:firstLineChars="200"/>
        <w:rPr>
          <w:rFonts w:hint="eastAsia" w:ascii="华文仿宋" w:hAnsi="华文仿宋" w:eastAsia="华文仿宋" w:cs="宋体"/>
          <w:sz w:val="24"/>
          <w:szCs w:val="24"/>
          <w:lang w:val="en-US" w:eastAsia="zh-CN"/>
        </w:rPr>
      </w:pPr>
      <w:r>
        <w:rPr>
          <w:rFonts w:hint="eastAsia" w:ascii="华文仿宋" w:hAnsi="华文仿宋" w:eastAsia="华文仿宋" w:cs="宋体"/>
          <w:sz w:val="24"/>
          <w:szCs w:val="24"/>
          <w:lang w:val="en-US" w:eastAsia="zh-CN"/>
        </w:rPr>
        <w:t>7、本公司/本单位在提交报价文件前已详细研究了本项目询价公告及相关附件的全部内容，已完全清晰理解本项目的全部要求。本公司/本单位同意并接受本项目的各项要求，如成交，本公司/本单位保证按时、按量、按质履行贵我双方签订的合同中的全部责任和义务。</w:t>
      </w:r>
    </w:p>
    <w:p>
      <w:pPr>
        <w:spacing w:line="500" w:lineRule="exact"/>
        <w:ind w:firstLine="480" w:firstLineChars="200"/>
        <w:rPr>
          <w:rFonts w:ascii="宋体" w:hAnsi="宋体" w:cs="宋体"/>
          <w:b/>
          <w:sz w:val="32"/>
          <w:szCs w:val="32"/>
        </w:rPr>
      </w:pPr>
      <w:r>
        <w:rPr>
          <w:rFonts w:hint="eastAsia" w:ascii="华文仿宋" w:hAnsi="华文仿宋" w:eastAsia="华文仿宋" w:cs="宋体"/>
          <w:sz w:val="24"/>
          <w:szCs w:val="24"/>
          <w:lang w:val="en-US" w:eastAsia="zh-CN"/>
        </w:rPr>
        <w:t>8、以上承诺内容如有虚假或与事实不符的，贵院可将本公司/本单位的报价作无效报价处理，所造成的损失、不良后果及法律责任，一律由本公司/本单位承担。</w:t>
      </w:r>
    </w:p>
    <w:p>
      <w:pPr>
        <w:pStyle w:val="7"/>
        <w:tabs>
          <w:tab w:val="left" w:pos="900"/>
        </w:tabs>
        <w:adjustRightInd w:val="0"/>
        <w:snapToGrid w:val="0"/>
        <w:spacing w:line="360" w:lineRule="auto"/>
        <w:ind w:firstLine="4080" w:firstLineChars="1700"/>
        <w:jc w:val="left"/>
        <w:rPr>
          <w:rFonts w:hint="eastAsia" w:ascii="华文仿宋" w:hAnsi="华文仿宋" w:eastAsia="华文仿宋" w:cs="仿宋_GB2312"/>
          <w:bCs/>
          <w:color w:val="000000"/>
          <w:sz w:val="24"/>
          <w:szCs w:val="24"/>
        </w:rPr>
      </w:pPr>
      <w:r>
        <w:rPr>
          <w:rFonts w:hint="eastAsia" w:ascii="华文仿宋" w:hAnsi="华文仿宋" w:eastAsia="华文仿宋" w:cs="仿宋_GB2312"/>
          <w:bCs/>
          <w:color w:val="000000"/>
          <w:sz w:val="24"/>
          <w:szCs w:val="24"/>
        </w:rPr>
        <w:t>公司</w:t>
      </w:r>
      <w:r>
        <w:rPr>
          <w:rFonts w:hint="eastAsia" w:ascii="华文仿宋" w:hAnsi="华文仿宋" w:eastAsia="华文仿宋" w:cs="仿宋_GB2312"/>
          <w:bCs/>
          <w:color w:val="000000"/>
          <w:sz w:val="24"/>
          <w:szCs w:val="24"/>
          <w:lang w:val="en-US" w:eastAsia="zh-CN"/>
        </w:rPr>
        <w:t>/单位</w:t>
      </w:r>
      <w:r>
        <w:rPr>
          <w:rFonts w:hint="eastAsia" w:ascii="华文仿宋" w:hAnsi="华文仿宋" w:eastAsia="华文仿宋" w:cs="仿宋_GB2312"/>
          <w:bCs/>
          <w:color w:val="000000"/>
          <w:sz w:val="24"/>
          <w:szCs w:val="24"/>
        </w:rPr>
        <w:t>名称（盖章）：</w:t>
      </w:r>
    </w:p>
    <w:p>
      <w:pPr>
        <w:pStyle w:val="7"/>
        <w:tabs>
          <w:tab w:val="left" w:pos="900"/>
        </w:tabs>
        <w:adjustRightInd w:val="0"/>
        <w:snapToGrid w:val="0"/>
        <w:spacing w:line="360" w:lineRule="auto"/>
        <w:ind w:firstLine="4080" w:firstLineChars="1700"/>
        <w:jc w:val="left"/>
        <w:rPr>
          <w:rFonts w:ascii="华文仿宋" w:hAnsi="华文仿宋" w:eastAsia="华文仿宋" w:cs="仿宋_GB2312"/>
          <w:bCs/>
          <w:color w:val="000000"/>
          <w:sz w:val="24"/>
          <w:szCs w:val="24"/>
        </w:rPr>
      </w:pPr>
      <w:r>
        <w:rPr>
          <w:rFonts w:hint="eastAsia" w:ascii="华文仿宋" w:hAnsi="华文仿宋" w:eastAsia="华文仿宋" w:cs="仿宋_GB2312"/>
          <w:bCs/>
          <w:color w:val="000000"/>
          <w:sz w:val="24"/>
          <w:szCs w:val="24"/>
        </w:rPr>
        <w:t>法定代表</w:t>
      </w:r>
      <w:r>
        <w:rPr>
          <w:rFonts w:hint="eastAsia" w:ascii="华文仿宋" w:hAnsi="华文仿宋" w:eastAsia="华文仿宋" w:cs="仿宋_GB2312"/>
          <w:bCs/>
          <w:color w:val="000000"/>
          <w:sz w:val="24"/>
          <w:szCs w:val="24"/>
          <w:lang w:val="en-US" w:eastAsia="zh-CN"/>
        </w:rPr>
        <w:t>人</w:t>
      </w:r>
      <w:r>
        <w:rPr>
          <w:rFonts w:hint="eastAsia" w:ascii="华文仿宋" w:hAnsi="华文仿宋" w:eastAsia="华文仿宋" w:cs="仿宋_GB2312"/>
          <w:bCs/>
          <w:color w:val="000000"/>
          <w:sz w:val="24"/>
          <w:szCs w:val="24"/>
        </w:rPr>
        <w:t>/负责人（签名）：</w:t>
      </w:r>
    </w:p>
    <w:p>
      <w:pPr>
        <w:pStyle w:val="7"/>
        <w:tabs>
          <w:tab w:val="left" w:pos="900"/>
        </w:tabs>
        <w:adjustRightInd w:val="0"/>
        <w:snapToGrid w:val="0"/>
        <w:spacing w:line="360" w:lineRule="auto"/>
        <w:ind w:firstLine="4080" w:firstLineChars="1700"/>
        <w:jc w:val="left"/>
        <w:rPr>
          <w:rFonts w:ascii="华文仿宋" w:hAnsi="华文仿宋" w:eastAsia="华文仿宋" w:cs="仿宋_GB2312"/>
          <w:bCs/>
          <w:color w:val="000000"/>
          <w:sz w:val="24"/>
          <w:szCs w:val="24"/>
        </w:rPr>
      </w:pPr>
      <w:r>
        <w:rPr>
          <w:rFonts w:hint="eastAsia" w:ascii="华文仿宋" w:hAnsi="华文仿宋" w:eastAsia="华文仿宋" w:cs="仿宋_GB2312"/>
          <w:bCs/>
          <w:color w:val="000000"/>
          <w:sz w:val="24"/>
          <w:szCs w:val="24"/>
        </w:rPr>
        <w:t>日期：    年    月    日</w:t>
      </w:r>
    </w:p>
    <w:p>
      <w:pPr>
        <w:pStyle w:val="2"/>
        <w:keepNext/>
        <w:keepLines/>
        <w:pageBreakBefore/>
        <w:widowControl w:val="0"/>
        <w:numPr>
          <w:ilvl w:val="0"/>
          <w:numId w:val="0"/>
        </w:numPr>
        <w:kinsoku/>
        <w:wordWrap/>
        <w:overflowPunct/>
        <w:topLinePunct w:val="0"/>
        <w:autoSpaceDE/>
        <w:autoSpaceDN/>
        <w:bidi w:val="0"/>
        <w:adjustRightInd w:val="0"/>
        <w:snapToGrid w:val="0"/>
        <w:spacing w:before="0" w:beforeLines="0" w:after="0" w:line="40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二、报价函</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bCs/>
          <w:sz w:val="24"/>
          <w:u w:val="none"/>
          <w:lang w:val="en-US" w:eastAsia="zh-CN"/>
        </w:rPr>
        <w:t>项目名称：</w:t>
      </w:r>
      <w:r>
        <w:rPr>
          <w:rFonts w:hint="eastAsia" w:ascii="仿宋" w:hAnsi="仿宋" w:eastAsia="仿宋" w:cs="仿宋"/>
          <w:sz w:val="24"/>
          <w:szCs w:val="24"/>
          <w:lang w:val="en-US" w:eastAsia="zh-CN"/>
        </w:rPr>
        <w:t>中山大学孙逸仙纪念医院深汕中心医院不锈钢制品采购项目</w:t>
      </w:r>
    </w:p>
    <w:tbl>
      <w:tblPr>
        <w:tblStyle w:val="11"/>
        <w:tblpPr w:leftFromText="180" w:rightFromText="180" w:vertAnchor="text" w:horzAnchor="page" w:tblpX="774" w:tblpY="309"/>
        <w:tblOverlap w:val="never"/>
        <w:tblW w:w="10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7"/>
        <w:gridCol w:w="1200"/>
        <w:gridCol w:w="1800"/>
        <w:gridCol w:w="1663"/>
        <w:gridCol w:w="775"/>
        <w:gridCol w:w="787"/>
        <w:gridCol w:w="1200"/>
        <w:gridCol w:w="1238"/>
        <w:gridCol w:w="1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55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default" w:ascii="仿宋" w:hAnsi="仿宋" w:eastAsia="仿宋" w:cs="仿宋"/>
                <w:b/>
                <w:bCs/>
                <w:i w:val="0"/>
                <w:iCs w:val="0"/>
                <w:color w:val="000000"/>
                <w:sz w:val="21"/>
                <w:szCs w:val="21"/>
                <w:u w:val="none"/>
                <w:lang w:val="en-US" w:eastAsia="zh-CN"/>
              </w:rPr>
            </w:pPr>
            <w:r>
              <w:rPr>
                <w:rFonts w:hint="eastAsia" w:ascii="仿宋" w:hAnsi="仿宋" w:eastAsia="仿宋" w:cs="仿宋"/>
                <w:b/>
                <w:bCs/>
                <w:i w:val="0"/>
                <w:iCs w:val="0"/>
                <w:color w:val="000000"/>
                <w:sz w:val="21"/>
                <w:szCs w:val="21"/>
                <w:u w:val="none"/>
                <w:lang w:val="en-US" w:eastAsia="zh-CN"/>
              </w:rPr>
              <w:t>采购内容</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规格</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参考图纸</w:t>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78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具体位置</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报价</w:t>
            </w:r>
          </w:p>
          <w:p>
            <w:pPr>
              <w:keepNext w:val="0"/>
              <w:keepLines w:val="0"/>
              <w:widowControl/>
              <w:suppressLineNumbers w:val="0"/>
              <w:jc w:val="both"/>
              <w:textAlignment w:val="center"/>
              <w:rPr>
                <w:rFonts w:hint="default"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（元/件）</w:t>
            </w: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总价</w:t>
            </w:r>
          </w:p>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不锈钢无菌柜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1400*350*2200mm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07415" cy="696595"/>
                  <wp:effectExtent l="0" t="0" r="6985" b="8255"/>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6"/>
                          <a:stretch>
                            <a:fillRect/>
                          </a:stretch>
                        </pic:blipFill>
                        <pic:spPr>
                          <a:xfrm>
                            <a:off x="0" y="0"/>
                            <a:ext cx="907415" cy="69659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不锈钢无菌柜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1000*500*2200mm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"C:\\Users\\SSCho\\AppData\\Local\\Temp\\ksohtml\\clip_cell_image9.png"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892810" cy="626745"/>
                  <wp:effectExtent l="0" t="0" r="2540" b="1905"/>
                  <wp:docPr id="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7"/>
                          <pic:cNvPicPr>
                            <a:picLocks noChangeAspect="1"/>
                          </pic:cNvPicPr>
                        </pic:nvPicPr>
                        <pic:blipFill>
                          <a:blip r:embed="rId7"/>
                          <a:stretch>
                            <a:fillRect/>
                          </a:stretch>
                        </pic:blipFill>
                        <pic:spPr>
                          <a:xfrm>
                            <a:off x="0" y="0"/>
                            <a:ext cx="892810" cy="6267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不锈钢无菌柜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730*450*2200mm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"C:\\Users\\SSCho\\AppData\\Local\\Temp\\ksohtml\\clip_cell_image10.png"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13765" cy="735965"/>
                  <wp:effectExtent l="0" t="0" r="635" b="6985"/>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8"/>
                          <a:stretch>
                            <a:fillRect/>
                          </a:stretch>
                        </pic:blipFill>
                        <pic:spPr>
                          <a:xfrm>
                            <a:off x="0" y="0"/>
                            <a:ext cx="913765" cy="73596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不锈钢无菌柜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1000*400*2000mm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"C:\\Users\\SSCho\\AppData\\Local\\Temp\\ksohtml\\clip_cell_image11.png"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55675" cy="701675"/>
                  <wp:effectExtent l="0" t="0" r="15875" b="3175"/>
                  <wp:docPr id="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259"/>
                          <pic:cNvPicPr>
                            <a:picLocks noChangeAspect="1"/>
                          </pic:cNvPicPr>
                        </pic:nvPicPr>
                        <pic:blipFill>
                          <a:blip r:embed="rId9"/>
                          <a:stretch>
                            <a:fillRect/>
                          </a:stretch>
                        </pic:blipFill>
                        <pic:spPr>
                          <a:xfrm>
                            <a:off x="0" y="0"/>
                            <a:ext cx="955675" cy="7016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不锈钢加药柜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1200*500*2100mm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"C:\\Users\\SSCho\\AppData\\Local\\Temp\\ksohtml\\clip_cell_image12.png"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57580" cy="658495"/>
                  <wp:effectExtent l="0" t="0" r="13970" b="8255"/>
                  <wp:docPr id="2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60"/>
                          <pic:cNvPicPr>
                            <a:picLocks noChangeAspect="1"/>
                          </pic:cNvPicPr>
                        </pic:nvPicPr>
                        <pic:blipFill>
                          <a:blip r:embed="rId10"/>
                          <a:stretch>
                            <a:fillRect/>
                          </a:stretch>
                        </pic:blipFill>
                        <pic:spPr>
                          <a:xfrm>
                            <a:off x="0" y="0"/>
                            <a:ext cx="957580" cy="65849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不锈钢尘推架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1100*350*1400mm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3935" cy="705485"/>
                  <wp:effectExtent l="0" t="0" r="5715" b="18415"/>
                  <wp:docPr id="2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61"/>
                          <pic:cNvPicPr>
                            <a:picLocks noChangeAspect="1"/>
                          </pic:cNvPicPr>
                        </pic:nvPicPr>
                        <pic:blipFill>
                          <a:blip r:embed="rId11"/>
                          <a:stretch>
                            <a:fillRect/>
                          </a:stretch>
                        </pic:blipFill>
                        <pic:spPr>
                          <a:xfrm>
                            <a:off x="0" y="0"/>
                            <a:ext cx="1003935" cy="70548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不锈钢置物架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1400*450*1600mm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90600" cy="1211580"/>
                  <wp:effectExtent l="0" t="0" r="0" b="762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2"/>
                          <a:stretch>
                            <a:fillRect/>
                          </a:stretch>
                        </pic:blipFill>
                        <pic:spPr>
                          <a:xfrm>
                            <a:off x="0" y="0"/>
                            <a:ext cx="990600" cy="121158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不锈钢置物架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900*450*1600mm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"C:\\Users\\SSCho\\AppData\\Local\\Temp\\ksohtml\\clip_cell_image17.png"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96950" cy="1370330"/>
                  <wp:effectExtent l="0" t="0" r="12700" b="127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13"/>
                          <a:stretch>
                            <a:fillRect/>
                          </a:stretch>
                        </pic:blipFill>
                        <pic:spPr>
                          <a:xfrm>
                            <a:off x="0" y="0"/>
                            <a:ext cx="996950" cy="137033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不锈钢脚踏板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470*460*420mm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"C:\\Users\\SSCho\\AppData\\Local\\Temp\\ksohtml\\clip_cell_image18.png"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6000" cy="633730"/>
                  <wp:effectExtent l="0" t="0" r="12700" b="13970"/>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4"/>
                          <a:stretch>
                            <a:fillRect/>
                          </a:stretch>
                        </pic:blipFill>
                        <pic:spPr>
                          <a:xfrm>
                            <a:off x="0" y="0"/>
                            <a:ext cx="1016000" cy="63373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不锈钢负压机推车</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750*500*810mm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（单抽屉）</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"C:\\Users\\SSCho\\AppData\\Local\\Temp\\ksohtml\\clip_cell_image19.png"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2985" cy="563245"/>
                  <wp:effectExtent l="0" t="0" r="5715" b="8255"/>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5"/>
                          <a:stretch>
                            <a:fillRect/>
                          </a:stretch>
                        </pic:blipFill>
                        <pic:spPr>
                          <a:xfrm>
                            <a:off x="0" y="0"/>
                            <a:ext cx="1022985" cy="5632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不锈钢推车</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830*500*810mm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（双抽屉）</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"C:\\Users\\SSCho\\AppData\\Local\\Temp\\ksohtml\\clip_cell_image20.png"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3620" cy="1351280"/>
                  <wp:effectExtent l="0" t="0" r="5080" b="1270"/>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6"/>
                          <a:stretch>
                            <a:fillRect/>
                          </a:stretch>
                        </pic:blipFill>
                        <pic:spPr>
                          <a:xfrm>
                            <a:off x="0" y="0"/>
                            <a:ext cx="1023620" cy="135128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不锈钢器械托盘车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600*400*1300mm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"C:\\Users\\SSCho\\AppData\\Local\\Temp\\ksohtml\\clip_cell_image21.png"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30605" cy="850900"/>
                  <wp:effectExtent l="0" t="0" r="17145" b="6350"/>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7"/>
                          <a:stretch>
                            <a:fillRect/>
                          </a:stretch>
                        </pic:blipFill>
                        <pic:spPr>
                          <a:xfrm>
                            <a:off x="0" y="0"/>
                            <a:ext cx="1030605" cy="85090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不锈钢器械托盘车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400*400*1300mm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"C:\\Users\\SSCho\\AppData\\Local\\Temp\\ksohtml\\clip_cell_image22.png"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65530" cy="836930"/>
                  <wp:effectExtent l="0" t="0" r="1270" b="1270"/>
                  <wp:docPr id="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68"/>
                          <pic:cNvPicPr>
                            <a:picLocks noChangeAspect="1"/>
                          </pic:cNvPicPr>
                        </pic:nvPicPr>
                        <pic:blipFill>
                          <a:blip r:embed="rId18"/>
                          <a:stretch>
                            <a:fillRect/>
                          </a:stretch>
                        </pic:blipFill>
                        <pic:spPr>
                          <a:xfrm>
                            <a:off x="0" y="0"/>
                            <a:ext cx="1065530" cy="83693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不锈钢推车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810*550*850mm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56005" cy="1339850"/>
                  <wp:effectExtent l="0" t="0" r="10795" b="1270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9"/>
                          <a:stretch>
                            <a:fillRect/>
                          </a:stretch>
                        </pic:blipFill>
                        <pic:spPr>
                          <a:xfrm>
                            <a:off x="0" y="0"/>
                            <a:ext cx="1056005" cy="133985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不锈钢推车</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750*500*810mm</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9335" cy="1213485"/>
                  <wp:effectExtent l="0" t="0" r="18415" b="5715"/>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20"/>
                          <a:stretch>
                            <a:fillRect/>
                          </a:stretch>
                        </pic:blipFill>
                        <pic:spPr>
                          <a:xfrm>
                            <a:off x="0" y="0"/>
                            <a:ext cx="1029335" cy="121348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不锈钢消毒液架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50*120*50mm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5205" cy="650875"/>
                  <wp:effectExtent l="0" t="0" r="4445" b="15875"/>
                  <wp:docPr id="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IMG_271"/>
                          <pic:cNvPicPr>
                            <a:picLocks noChangeAspect="1"/>
                          </pic:cNvPicPr>
                        </pic:nvPicPr>
                        <pic:blipFill>
                          <a:blip r:embed="rId21"/>
                          <a:stretch>
                            <a:fillRect/>
                          </a:stretch>
                        </pic:blipFill>
                        <pic:spPr>
                          <a:xfrm>
                            <a:off x="0" y="0"/>
                            <a:ext cx="1005205" cy="6508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不锈钢氧气瓶架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300*300*650mm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3460" cy="880745"/>
                  <wp:effectExtent l="0" t="0" r="15240" b="14605"/>
                  <wp:docPr id="1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22"/>
                          <a:stretch>
                            <a:fillRect/>
                          </a:stretch>
                        </pic:blipFill>
                        <pic:spPr>
                          <a:xfrm>
                            <a:off x="0" y="0"/>
                            <a:ext cx="1013460" cy="8807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1850*650*780mm</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4255" cy="1299845"/>
                  <wp:effectExtent l="0" t="0" r="4445" b="14605"/>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3"/>
                          <a:stretch>
                            <a:fillRect/>
                          </a:stretch>
                        </pic:blipFill>
                        <pic:spPr>
                          <a:xfrm>
                            <a:off x="0" y="0"/>
                            <a:ext cx="1024255" cy="12998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2000*650*780mm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"C:\\Users\\SSCho\\AppData\\Local\\Temp\\ksohtml\\clip_cell_image27.png"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6795" cy="1255395"/>
                  <wp:effectExtent l="0" t="0" r="1905" b="1905"/>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24"/>
                          <a:stretch>
                            <a:fillRect/>
                          </a:stretch>
                        </pic:blipFill>
                        <pic:spPr>
                          <a:xfrm>
                            <a:off x="0" y="0"/>
                            <a:ext cx="1026795" cy="125539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1440*650*780mm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"C:\\Users\\SSCho\\AppData\\Local\\Temp\\ksohtml\\clip_cell_image28.png"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1395" cy="647700"/>
                  <wp:effectExtent l="0" t="0" r="8255" b="0"/>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5"/>
                          <a:stretch>
                            <a:fillRect/>
                          </a:stretch>
                        </pic:blipFill>
                        <pic:spPr>
                          <a:xfrm>
                            <a:off x="0" y="0"/>
                            <a:ext cx="1001395" cy="64770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750*650*780mm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"C:\\Users\\SSCho\\AppData\\Local\\Temp\\ksohtml\\clip_cell_image29.png"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70280" cy="1231265"/>
                  <wp:effectExtent l="0" t="0" r="1270" b="6985"/>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26"/>
                          <a:stretch>
                            <a:fillRect/>
                          </a:stretch>
                        </pic:blipFill>
                        <pic:spPr>
                          <a:xfrm>
                            <a:off x="0" y="0"/>
                            <a:ext cx="970280" cy="123126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2300*700*780mm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"C:\\Users\\SSCho\\AppData\\Local\\Temp\\ksohtml\\clip_cell_image30.png"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0125" cy="942975"/>
                  <wp:effectExtent l="0" t="0" r="9525" b="9525"/>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7"/>
                          <a:stretch>
                            <a:fillRect/>
                          </a:stretch>
                        </pic:blipFill>
                        <pic:spPr>
                          <a:xfrm>
                            <a:off x="0" y="0"/>
                            <a:ext cx="1000125" cy="9429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1890*700*780mm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"C:\\Users\\SSCho\\AppData\\Local\\Temp\\ksohtml\\clip_cell_image31.png"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2985" cy="1125220"/>
                  <wp:effectExtent l="0" t="0" r="5715" b="17780"/>
                  <wp:docPr id="2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8"/>
                          <pic:cNvPicPr>
                            <a:picLocks noChangeAspect="1"/>
                          </pic:cNvPicPr>
                        </pic:nvPicPr>
                        <pic:blipFill>
                          <a:blip r:embed="rId28"/>
                          <a:stretch>
                            <a:fillRect/>
                          </a:stretch>
                        </pic:blipFill>
                        <pic:spPr>
                          <a:xfrm>
                            <a:off x="0" y="0"/>
                            <a:ext cx="1022985" cy="112522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2000*700*780mm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"C:\\Users\\SSCho\\AppData\\Local\\Temp\\ksohtml\\clip_cell_image32.png"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31875" cy="972820"/>
                  <wp:effectExtent l="0" t="0" r="15875" b="17780"/>
                  <wp:docPr id="2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79"/>
                          <pic:cNvPicPr>
                            <a:picLocks noChangeAspect="1"/>
                          </pic:cNvPicPr>
                        </pic:nvPicPr>
                        <pic:blipFill>
                          <a:blip r:embed="rId29"/>
                          <a:stretch>
                            <a:fillRect/>
                          </a:stretch>
                        </pic:blipFill>
                        <pic:spPr>
                          <a:xfrm>
                            <a:off x="0" y="0"/>
                            <a:ext cx="1031875" cy="97282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1780*750*780mm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3460" cy="983615"/>
                  <wp:effectExtent l="0" t="0" r="15240" b="6985"/>
                  <wp:docPr id="2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80"/>
                          <pic:cNvPicPr>
                            <a:picLocks noChangeAspect="1"/>
                          </pic:cNvPicPr>
                        </pic:nvPicPr>
                        <pic:blipFill>
                          <a:blip r:embed="rId30"/>
                          <a:stretch>
                            <a:fillRect/>
                          </a:stretch>
                        </pic:blipFill>
                        <pic:spPr>
                          <a:xfrm>
                            <a:off x="0" y="0"/>
                            <a:ext cx="1013460" cy="98361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不锈钢离心机台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1400*700*780mm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97585" cy="968375"/>
                  <wp:effectExtent l="0" t="0" r="12065" b="3175"/>
                  <wp:docPr id="3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81"/>
                          <pic:cNvPicPr>
                            <a:picLocks noChangeAspect="1"/>
                          </pic:cNvPicPr>
                        </pic:nvPicPr>
                        <pic:blipFill>
                          <a:blip r:embed="rId31"/>
                          <a:stretch>
                            <a:fillRect/>
                          </a:stretch>
                        </pic:blipFill>
                        <pic:spPr>
                          <a:xfrm>
                            <a:off x="0" y="0"/>
                            <a:ext cx="997585" cy="9683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不锈钢抽屉车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400*500*650mm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"C:\\Users\\SSCho\\AppData\\Local\\Temp\\ksohtml\\clip_cell_image35.png"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43305" cy="702945"/>
                  <wp:effectExtent l="0" t="0" r="4445" b="1905"/>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32"/>
                          <a:stretch>
                            <a:fillRect/>
                          </a:stretch>
                        </pic:blipFill>
                        <pic:spPr>
                          <a:xfrm>
                            <a:off x="0" y="0"/>
                            <a:ext cx="1043305" cy="7029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不锈钢小推车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400*450*790mm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35050" cy="656590"/>
                  <wp:effectExtent l="0" t="0" r="12700" b="10160"/>
                  <wp:docPr id="2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83"/>
                          <pic:cNvPicPr>
                            <a:picLocks noChangeAspect="1"/>
                          </pic:cNvPicPr>
                        </pic:nvPicPr>
                        <pic:blipFill>
                          <a:blip r:embed="rId33"/>
                          <a:stretch>
                            <a:fillRect/>
                          </a:stretch>
                        </pic:blipFill>
                        <pic:spPr>
                          <a:xfrm>
                            <a:off x="0" y="0"/>
                            <a:ext cx="1035050" cy="65659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生殖中心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不锈钢打包台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2000*1200*850mm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"C:\\Users\\SSCho\\AppData\\Local\\Temp\\ksohtml\\clip_cell_image38.png"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4255" cy="719455"/>
                  <wp:effectExtent l="0" t="0" r="4445" b="4445"/>
                  <wp:docPr id="3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IMG_284"/>
                          <pic:cNvPicPr>
                            <a:picLocks noChangeAspect="1"/>
                          </pic:cNvPicPr>
                        </pic:nvPicPr>
                        <pic:blipFill>
                          <a:blip r:embed="rId34"/>
                          <a:stretch>
                            <a:fillRect/>
                          </a:stretch>
                        </pic:blipFill>
                        <pic:spPr>
                          <a:xfrm>
                            <a:off x="0" y="0"/>
                            <a:ext cx="1024255" cy="71945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消毒供应中心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不锈钢水池脚踏板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780*200*300mm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"C:\\Users\\SSCho\\AppData\\Local\\Temp\\ksohtml\\clip_cell_image37.png"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40765" cy="687070"/>
                  <wp:effectExtent l="0" t="0" r="6985" b="17780"/>
                  <wp:docPr id="2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IMG_285"/>
                          <pic:cNvPicPr>
                            <a:picLocks noChangeAspect="1"/>
                          </pic:cNvPicPr>
                        </pic:nvPicPr>
                        <pic:blipFill>
                          <a:blip r:embed="rId35"/>
                          <a:stretch>
                            <a:fillRect/>
                          </a:stretch>
                        </pic:blipFill>
                        <pic:spPr>
                          <a:xfrm>
                            <a:off x="0" y="0"/>
                            <a:ext cx="1040765" cy="68707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消毒供应中心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8"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不锈钢推车</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800*480*860mm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(两层）</w:t>
            </w:r>
          </w:p>
        </w:tc>
        <w:tc>
          <w:tcPr>
            <w:tcW w:w="166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"C:\\Users\\SSCho\\AppData\\Local\\Temp\\ksohtml\\clip_cell_image39.png"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8380" cy="1304925"/>
                  <wp:effectExtent l="0" t="0" r="1270" b="9525"/>
                  <wp:docPr id="2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86"/>
                          <pic:cNvPicPr>
                            <a:picLocks noChangeAspect="1"/>
                          </pic:cNvPicPr>
                        </pic:nvPicPr>
                        <pic:blipFill>
                          <a:blip r:embed="rId36"/>
                          <a:stretch>
                            <a:fillRect/>
                          </a:stretch>
                        </pic:blipFill>
                        <pic:spPr>
                          <a:xfrm>
                            <a:off x="0" y="0"/>
                            <a:ext cx="1008380" cy="130492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病理科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不锈钢保险柜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1000*450*1900mm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4095" cy="737870"/>
                  <wp:effectExtent l="0" t="0" r="14605" b="5080"/>
                  <wp:docPr id="2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IMG_287"/>
                          <pic:cNvPicPr>
                            <a:picLocks noChangeAspect="1"/>
                          </pic:cNvPicPr>
                        </pic:nvPicPr>
                        <pic:blipFill>
                          <a:blip r:embed="rId37"/>
                          <a:stretch>
                            <a:fillRect/>
                          </a:stretch>
                        </pic:blipFill>
                        <pic:spPr>
                          <a:xfrm>
                            <a:off x="0" y="0"/>
                            <a:ext cx="1014095" cy="73787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消化内镜中心</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不锈钢小柜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550*550*345mm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01395" cy="972185"/>
                  <wp:effectExtent l="0" t="0" r="8255" b="18415"/>
                  <wp:docPr id="3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88"/>
                          <pic:cNvPicPr>
                            <a:picLocks noChangeAspect="1"/>
                          </pic:cNvPicPr>
                        </pic:nvPicPr>
                        <pic:blipFill>
                          <a:blip r:embed="rId38"/>
                          <a:stretch>
                            <a:fillRect/>
                          </a:stretch>
                        </pic:blipFill>
                        <pic:spPr>
                          <a:xfrm>
                            <a:off x="0" y="0"/>
                            <a:ext cx="1001395" cy="97218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眼科门诊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不锈钢脚踏板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470*460*460mm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"C:\\Users\\SSCho\\AppData\\Local\\Temp\\ksohtml\\clip_cell_image45.png"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7270" cy="1082675"/>
                  <wp:effectExtent l="0" t="0" r="11430" b="3175"/>
                  <wp:docPr id="4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IMG_289"/>
                          <pic:cNvPicPr>
                            <a:picLocks noChangeAspect="1"/>
                          </pic:cNvPicPr>
                        </pic:nvPicPr>
                        <pic:blipFill>
                          <a:blip r:embed="rId39"/>
                          <a:stretch>
                            <a:fillRect/>
                          </a:stretch>
                        </pic:blipFill>
                        <pic:spPr>
                          <a:xfrm>
                            <a:off x="0" y="0"/>
                            <a:ext cx="1017270" cy="10826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眼科门诊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不锈钢水池层板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400*360*25mm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8540" cy="1244600"/>
                  <wp:effectExtent l="0" t="0" r="10160" b="1270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40"/>
                          <a:stretch>
                            <a:fillRect/>
                          </a:stretch>
                        </pic:blipFill>
                        <pic:spPr>
                          <a:xfrm>
                            <a:off x="0" y="0"/>
                            <a:ext cx="1018540" cy="124460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眼科门诊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不锈钢加药柜隔板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400*710*270mm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"C:\\Users\\SSCho\\AppData\\Local\\Temp\\ksohtml\\clip_cell_image48.png"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4730" cy="797560"/>
                  <wp:effectExtent l="0" t="0" r="13970" b="254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41"/>
                          <a:stretch>
                            <a:fillRect/>
                          </a:stretch>
                        </pic:blipFill>
                        <pic:spPr>
                          <a:xfrm>
                            <a:off x="0" y="0"/>
                            <a:ext cx="1014730" cy="79756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眼科门诊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不锈钢无菌柜隔板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200*410*290mm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"C:\\Users\\SSCho\\AppData\\Local\\Temp\\ksohtml\\clip_cell_image47.png"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2985" cy="734060"/>
                  <wp:effectExtent l="0" t="0" r="5715" b="889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2"/>
                          <a:stretch>
                            <a:fillRect/>
                          </a:stretch>
                        </pic:blipFill>
                        <pic:spPr>
                          <a:xfrm>
                            <a:off x="0" y="0"/>
                            <a:ext cx="1022985" cy="73406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眼科门诊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不锈钢氧气瓶架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185*185*450mm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"C:\\Users\\SSCho\\AppData\\Local\\Temp\\ksohtml\\clip_cell_image50.png"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36320" cy="1427480"/>
                  <wp:effectExtent l="0" t="0" r="11430" b="1270"/>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43"/>
                          <a:stretch>
                            <a:fillRect/>
                          </a:stretch>
                        </pic:blipFill>
                        <pic:spPr>
                          <a:xfrm>
                            <a:off x="0" y="0"/>
                            <a:ext cx="1036320" cy="142748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心血管外科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不锈钢氧气瓶护架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460*300*400mm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"C:\\Users\\SSCho\\AppData\\Local\\Temp\\ksohtml\\clip_cell_image49.png"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1080" cy="1464945"/>
                  <wp:effectExtent l="0" t="0" r="7620" b="1905"/>
                  <wp:docPr id="4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descr="IMG_294"/>
                          <pic:cNvPicPr>
                            <a:picLocks noChangeAspect="1"/>
                          </pic:cNvPicPr>
                        </pic:nvPicPr>
                        <pic:blipFill>
                          <a:blip r:embed="rId44"/>
                          <a:stretch>
                            <a:fillRect/>
                          </a:stretch>
                        </pic:blipFill>
                        <pic:spPr>
                          <a:xfrm>
                            <a:off x="0" y="0"/>
                            <a:ext cx="1021080" cy="14649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心血管外科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不锈钢输液架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1000-2200mm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"C:\\Users\\SSCho\\AppData\\Local\\Temp\\ksohtml\\clip_cell_image51.png"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14095" cy="1394460"/>
                  <wp:effectExtent l="0" t="0" r="14605" b="15240"/>
                  <wp:docPr id="4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descr="IMG_295"/>
                          <pic:cNvPicPr>
                            <a:picLocks noChangeAspect="1"/>
                          </pic:cNvPicPr>
                        </pic:nvPicPr>
                        <pic:blipFill>
                          <a:blip r:embed="rId45"/>
                          <a:stretch>
                            <a:fillRect/>
                          </a:stretch>
                        </pic:blipFill>
                        <pic:spPr>
                          <a:xfrm>
                            <a:off x="0" y="0"/>
                            <a:ext cx="1014095" cy="139446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心血管外科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不锈钢氧气瓶架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185*185*450mm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"C:\\Users\\SSCho\\AppData\\Local\\Temp\\ksohtml\\clip_cell_image52.png"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97585" cy="765810"/>
                  <wp:effectExtent l="0" t="0" r="12065" b="15240"/>
                  <wp:docPr id="4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IMG_296"/>
                          <pic:cNvPicPr>
                            <a:picLocks noChangeAspect="1"/>
                          </pic:cNvPicPr>
                        </pic:nvPicPr>
                        <pic:blipFill>
                          <a:blip r:embed="rId46"/>
                          <a:stretch>
                            <a:fillRect/>
                          </a:stretch>
                        </pic:blipFill>
                        <pic:spPr>
                          <a:xfrm>
                            <a:off x="0" y="0"/>
                            <a:ext cx="997585" cy="76581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肿瘤内科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不锈钢氧气瓶架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185*185*450mm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11885" cy="853440"/>
                  <wp:effectExtent l="0" t="0" r="12065" b="3810"/>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47"/>
                          <a:stretch>
                            <a:fillRect/>
                          </a:stretch>
                        </pic:blipFill>
                        <pic:spPr>
                          <a:xfrm>
                            <a:off x="0" y="0"/>
                            <a:ext cx="1111885" cy="85344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胸外呼吸科</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不锈钢手术台车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610*450*900~1250mm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"C:\\Users\\SSCho\\AppData\\Local\\Temp\\ksohtml\\clip_cell_image3.png"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6795" cy="915670"/>
                  <wp:effectExtent l="0" t="0" r="1905" b="17780"/>
                  <wp:docPr id="4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descr="IMG_298"/>
                          <pic:cNvPicPr>
                            <a:picLocks noChangeAspect="1"/>
                          </pic:cNvPicPr>
                        </pic:nvPicPr>
                        <pic:blipFill>
                          <a:blip r:embed="rId48"/>
                          <a:stretch>
                            <a:fillRect/>
                          </a:stretch>
                        </pic:blipFill>
                        <pic:spPr>
                          <a:xfrm>
                            <a:off x="0" y="0"/>
                            <a:ext cx="1026795" cy="91567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不锈钢调剂操作台</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1200*600*2080mm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33145" cy="1311275"/>
                  <wp:effectExtent l="0" t="0" r="14605" b="3175"/>
                  <wp:docPr id="4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descr="IMG_299"/>
                          <pic:cNvPicPr>
                            <a:picLocks noChangeAspect="1"/>
                          </pic:cNvPicPr>
                        </pic:nvPicPr>
                        <pic:blipFill>
                          <a:blip r:embed="rId49"/>
                          <a:stretch>
                            <a:fillRect/>
                          </a:stretch>
                        </pic:blipFill>
                        <pic:spPr>
                          <a:xfrm>
                            <a:off x="0" y="0"/>
                            <a:ext cx="1033145" cy="131127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不锈钢立式无菌柜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1000*480*2000mm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"C:\\Users\\SSCho\\AppData\\Local\\Temp\\ksohtml\\clip_cell_image5.png"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98855" cy="1136650"/>
                  <wp:effectExtent l="0" t="0" r="10795" b="635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50"/>
                          <a:stretch>
                            <a:fillRect/>
                          </a:stretch>
                        </pic:blipFill>
                        <pic:spPr>
                          <a:xfrm>
                            <a:off x="0" y="0"/>
                            <a:ext cx="998855" cy="113665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不锈钢物品存放柜</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900*400*1810mm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"C:\\Users\\SSCho\\AppData\\Local\\Temp\\ksohtml\\clip_cell_image6.png"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9970" cy="1416050"/>
                  <wp:effectExtent l="0" t="0" r="17780" b="12700"/>
                  <wp:docPr id="5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IMG_301"/>
                          <pic:cNvPicPr>
                            <a:picLocks noChangeAspect="1"/>
                          </pic:cNvPicPr>
                        </pic:nvPicPr>
                        <pic:blipFill>
                          <a:blip r:embed="rId51"/>
                          <a:stretch>
                            <a:fillRect/>
                          </a:stretch>
                        </pic:blipFill>
                        <pic:spPr>
                          <a:xfrm>
                            <a:off x="0" y="0"/>
                            <a:ext cx="1029970" cy="141605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不锈钢器械架车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900*400*1310mm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"C:\\Users\\SSCho\\AppData\\Local\\Temp\\ksohtml\\clip_cell_image7.png"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8700" cy="893445"/>
                  <wp:effectExtent l="0" t="0" r="0" b="1905"/>
                  <wp:docPr id="43"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descr="IMG_302"/>
                          <pic:cNvPicPr>
                            <a:picLocks noChangeAspect="1"/>
                          </pic:cNvPicPr>
                        </pic:nvPicPr>
                        <pic:blipFill>
                          <a:blip r:embed="rId52"/>
                          <a:stretch>
                            <a:fillRect/>
                          </a:stretch>
                        </pic:blipFill>
                        <pic:spPr>
                          <a:xfrm>
                            <a:off x="0" y="0"/>
                            <a:ext cx="1028700" cy="89344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不锈钢脚踏板</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550*400*250mm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"C:\\Users\\SSCho\\AppData\\Local\\Temp\\ksohtml\\clip_cell_image14.png"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44575" cy="957580"/>
                  <wp:effectExtent l="0" t="0" r="3175" b="13970"/>
                  <wp:docPr id="4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8" descr="IMG_303"/>
                          <pic:cNvPicPr>
                            <a:picLocks noChangeAspect="1"/>
                          </pic:cNvPicPr>
                        </pic:nvPicPr>
                        <pic:blipFill>
                          <a:blip r:embed="rId53"/>
                          <a:stretch>
                            <a:fillRect/>
                          </a:stretch>
                        </pic:blipFill>
                        <pic:spPr>
                          <a:xfrm>
                            <a:off x="0" y="0"/>
                            <a:ext cx="1044575" cy="95758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不锈钢器械车</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850*550*810mm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"C:\\Users\\SSCho\\AppData\\Local\\Temp\\ksohtml\\clip_cell_image15.png"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52830" cy="965200"/>
                  <wp:effectExtent l="0" t="0" r="13970" b="6350"/>
                  <wp:docPr id="4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9" descr="IMG_304"/>
                          <pic:cNvPicPr>
                            <a:picLocks noChangeAspect="1"/>
                          </pic:cNvPicPr>
                        </pic:nvPicPr>
                        <pic:blipFill>
                          <a:blip r:embed="rId54"/>
                          <a:stretch>
                            <a:fillRect/>
                          </a:stretch>
                        </pic:blipFill>
                        <pic:spPr>
                          <a:xfrm>
                            <a:off x="0" y="0"/>
                            <a:ext cx="1052830" cy="965200"/>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55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不锈钢输液架</w:t>
            </w:r>
          </w:p>
        </w:tc>
        <w:tc>
          <w:tcPr>
            <w:tcW w:w="18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1300-2500mm</w:t>
            </w:r>
          </w:p>
        </w:tc>
        <w:tc>
          <w:tcPr>
            <w:tcW w:w="1663"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fldChar w:fldCharType="begin"/>
            </w:r>
            <w:r>
              <w:rPr>
                <w:rFonts w:hint="eastAsia" w:ascii="仿宋" w:hAnsi="仿宋" w:eastAsia="仿宋" w:cs="仿宋"/>
                <w:i w:val="0"/>
                <w:iCs w:val="0"/>
                <w:color w:val="000000"/>
                <w:kern w:val="0"/>
                <w:sz w:val="21"/>
                <w:szCs w:val="21"/>
                <w:u w:val="none"/>
                <w:lang w:val="en-US" w:eastAsia="zh-CN" w:bidi="ar"/>
              </w:rPr>
              <w:instrText xml:space="preserve">INCLUDEPICTURE \d "C:\\Users\\SSCho\\AppData\\Local\\Temp\\ksohtml\\clip_cell_image25.png" \* MERGEFORMATINET </w:instrText>
            </w:r>
            <w:r>
              <w:rPr>
                <w:rFonts w:hint="eastAsia" w:ascii="仿宋" w:hAnsi="仿宋" w:eastAsia="仿宋" w:cs="仿宋"/>
                <w:i w:val="0"/>
                <w:iCs w:val="0"/>
                <w:color w:val="000000"/>
                <w:kern w:val="0"/>
                <w:sz w:val="21"/>
                <w:szCs w:val="21"/>
                <w:u w:val="none"/>
                <w:lang w:val="en-US" w:eastAsia="zh-CN" w:bidi="ar"/>
              </w:rPr>
              <w:fldChar w:fldCharType="separate"/>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29970" cy="772795"/>
                  <wp:effectExtent l="0" t="0" r="17780" b="8255"/>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55"/>
                          <a:stretch>
                            <a:fillRect/>
                          </a:stretch>
                        </pic:blipFill>
                        <pic:spPr>
                          <a:xfrm>
                            <a:off x="0" y="0"/>
                            <a:ext cx="1029970" cy="772795"/>
                          </a:xfrm>
                          <a:prstGeom prst="rect">
                            <a:avLst/>
                          </a:prstGeom>
                          <a:noFill/>
                          <a:ln>
                            <a:noFill/>
                          </a:ln>
                        </pic:spPr>
                      </pic:pic>
                    </a:graphicData>
                  </a:graphic>
                </wp:inline>
              </w:drawing>
            </w:r>
            <w:r>
              <w:rPr>
                <w:rFonts w:hint="eastAsia" w:ascii="仿宋" w:hAnsi="仿宋" w:eastAsia="仿宋" w:cs="仿宋"/>
                <w:i w:val="0"/>
                <w:iCs w:val="0"/>
                <w:color w:val="000000"/>
                <w:kern w:val="0"/>
                <w:sz w:val="21"/>
                <w:szCs w:val="21"/>
                <w:u w:val="none"/>
                <w:lang w:val="en-US" w:eastAsia="zh-CN" w:bidi="ar"/>
              </w:rPr>
              <w:fldChar w:fldCharType="end"/>
            </w:r>
          </w:p>
        </w:tc>
        <w:tc>
          <w:tcPr>
            <w:tcW w:w="775"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787"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外科门诊</w:t>
            </w:r>
          </w:p>
        </w:tc>
        <w:tc>
          <w:tcPr>
            <w:tcW w:w="1238"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0520" w:type="dxa"/>
            <w:gridSpan w:val="9"/>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仿宋" w:hAnsi="仿宋" w:eastAsia="仿宋" w:cs="仿宋"/>
                <w:color w:val="000000"/>
                <w:kern w:val="0"/>
                <w:sz w:val="24"/>
                <w:szCs w:val="24"/>
                <w:lang w:val="en-US" w:eastAsia="zh-CN"/>
              </w:rPr>
            </w:pPr>
          </w:p>
          <w:p>
            <w:pPr>
              <w:keepNext w:val="0"/>
              <w:keepLines w:val="0"/>
              <w:widowControl/>
              <w:suppressLineNumbers w:val="0"/>
              <w:jc w:val="both"/>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总报价：¥</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lang w:val="en-US" w:eastAsia="zh-CN"/>
              </w:rPr>
              <w:t>元（大写：</w:t>
            </w:r>
            <w:r>
              <w:rPr>
                <w:rFonts w:hint="eastAsia" w:ascii="仿宋" w:hAnsi="仿宋" w:eastAsia="仿宋" w:cs="仿宋"/>
                <w:color w:val="000000"/>
                <w:sz w:val="24"/>
                <w:szCs w:val="24"/>
              </w:rPr>
              <w:t>人民币</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sz w:val="24"/>
                <w:szCs w:val="24"/>
              </w:rPr>
              <w:t>元</w:t>
            </w:r>
            <w:r>
              <w:rPr>
                <w:rFonts w:hint="eastAsia" w:ascii="仿宋" w:hAnsi="仿宋" w:eastAsia="仿宋" w:cs="仿宋"/>
                <w:color w:val="000000"/>
                <w:kern w:val="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10520" w:type="dxa"/>
            <w:gridSpan w:val="9"/>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center"/>
              <w:rPr>
                <w:rFonts w:hint="eastAsia" w:ascii="华文仿宋" w:hAnsi="华文仿宋" w:eastAsia="华文仿宋" w:cs="宋体"/>
                <w:b/>
                <w:sz w:val="24"/>
                <w:lang w:val="en-US" w:eastAsia="zh-CN"/>
              </w:rPr>
            </w:pPr>
          </w:p>
          <w:p>
            <w:pPr>
              <w:keepNext w:val="0"/>
              <w:keepLines w:val="0"/>
              <w:widowControl/>
              <w:suppressLineNumbers w:val="0"/>
              <w:jc w:val="both"/>
              <w:textAlignment w:val="center"/>
              <w:rPr>
                <w:rFonts w:hint="eastAsia" w:ascii="华文仿宋" w:hAnsi="华文仿宋" w:eastAsia="华文仿宋" w:cs="宋体"/>
                <w:b/>
                <w:sz w:val="24"/>
                <w:lang w:val="en-US" w:eastAsia="zh-CN"/>
              </w:rPr>
            </w:pPr>
            <w:ins w:id="0" w:author="Administrator" w:date="2023-02-14T11:37:43Z">
              <w:r>
                <w:rPr>
                  <w:rFonts w:hint="eastAsia" w:ascii="华文仿宋" w:hAnsi="华文仿宋" w:eastAsia="华文仿宋" w:cs="宋体"/>
                  <w:b/>
                  <w:sz w:val="24"/>
                  <w:lang w:val="en-US" w:eastAsia="zh-CN"/>
                </w:rPr>
                <w:t>报价有效期：</w:t>
              </w:r>
            </w:ins>
            <w:ins w:id="1" w:author="Administrator" w:date="2023-02-14T11:37:43Z">
              <w:r>
                <w:rPr>
                  <w:rFonts w:hint="eastAsia" w:ascii="华文仿宋" w:hAnsi="华文仿宋" w:eastAsia="华文仿宋" w:cs="宋体"/>
                  <w:sz w:val="24"/>
                </w:rPr>
                <w:t>自本项目</w:t>
              </w:r>
            </w:ins>
            <w:ins w:id="2" w:author="Administrator" w:date="2023-02-14T11:37:43Z">
              <w:r>
                <w:rPr>
                  <w:rFonts w:hint="eastAsia" w:ascii="华文仿宋" w:hAnsi="华文仿宋" w:eastAsia="华文仿宋" w:cs="宋体"/>
                  <w:sz w:val="24"/>
                  <w:lang w:val="en-US" w:eastAsia="zh-CN"/>
                </w:rPr>
                <w:t>报价文件接收</w:t>
              </w:r>
            </w:ins>
            <w:ins w:id="3" w:author="Administrator" w:date="2023-02-14T11:37:43Z">
              <w:r>
                <w:rPr>
                  <w:rFonts w:hint="eastAsia" w:ascii="华文仿宋" w:hAnsi="华文仿宋" w:eastAsia="华文仿宋" w:cs="宋体"/>
                  <w:sz w:val="24"/>
                </w:rPr>
                <w:t>截止</w:t>
              </w:r>
            </w:ins>
            <w:ins w:id="4" w:author="Administrator" w:date="2023-02-14T11:37:43Z">
              <w:r>
                <w:rPr>
                  <w:rFonts w:hint="eastAsia" w:ascii="华文仿宋" w:hAnsi="华文仿宋" w:eastAsia="华文仿宋" w:cs="宋体"/>
                  <w:sz w:val="24"/>
                  <w:lang w:val="en-US" w:eastAsia="zh-CN"/>
                </w:rPr>
                <w:t>日期</w:t>
              </w:r>
            </w:ins>
            <w:ins w:id="5" w:author="Administrator" w:date="2023-02-14T11:37:43Z">
              <w:r>
                <w:rPr>
                  <w:rFonts w:hint="eastAsia" w:ascii="华文仿宋" w:hAnsi="华文仿宋" w:eastAsia="华文仿宋" w:cs="宋体"/>
                  <w:sz w:val="24"/>
                </w:rPr>
                <w:t>起90个日历日</w:t>
              </w:r>
            </w:ins>
            <w:ins w:id="6" w:author="Administrator" w:date="2023-02-14T11:37:43Z">
              <w:r>
                <w:rPr>
                  <w:rFonts w:hint="eastAsia" w:ascii="华文仿宋" w:hAnsi="华文仿宋" w:eastAsia="华文仿宋" w:cs="宋体"/>
                  <w:sz w:val="24"/>
                  <w:lang w:eastAsia="zh-CN"/>
                </w:rPr>
                <w:t>。</w:t>
              </w:r>
            </w:ins>
            <w:ins w:id="7" w:author="Administrator" w:date="2023-02-14T11:37:43Z">
              <w:r>
                <w:rPr>
                  <w:rFonts w:hint="eastAsia" w:ascii="华文仿宋" w:hAnsi="华文仿宋" w:eastAsia="华文仿宋" w:cs="宋体"/>
                  <w:sz w:val="24"/>
                  <w:szCs w:val="24"/>
                  <w:lang w:val="en-US" w:eastAsia="zh-CN"/>
                </w:rPr>
                <w:t>如成交，报价有效期将延至合同终止日为止。</w:t>
              </w:r>
            </w:ins>
          </w:p>
        </w:tc>
      </w:tr>
    </w:tbl>
    <w:p>
      <w:pPr>
        <w:pStyle w:val="14"/>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 w:val="24"/>
          <w:szCs w:val="24"/>
        </w:rPr>
      </w:pPr>
      <w:r>
        <w:rPr>
          <w:rFonts w:hint="eastAsia" w:ascii="仿宋" w:hAnsi="仿宋" w:eastAsia="仿宋" w:cs="仿宋"/>
          <w:sz w:val="24"/>
          <w:szCs w:val="24"/>
        </w:rPr>
        <w:t>注：</w:t>
      </w:r>
    </w:p>
    <w:p>
      <w:pPr>
        <w:pStyle w:val="16"/>
        <w:keepNext w:val="0"/>
        <w:keepLines w:val="0"/>
        <w:pageBreakBefore w:val="0"/>
        <w:widowControl w:val="0"/>
        <w:numPr>
          <w:ilvl w:val="0"/>
          <w:numId w:val="1"/>
        </w:numPr>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报价应为完成本项目全部内容所需费用的含税价（包括但不限于货物的设计、制作、运输、相关部门验收、相关仓储费用、售后、原材料价格市场波动等引起的费用、退换物品的费用及质保期内的各种税金、运输费、材料费、加工费等所有费用）。</w:t>
      </w:r>
      <w:bookmarkStart w:id="3" w:name="_GoBack"/>
      <w:bookmarkEnd w:id="3"/>
    </w:p>
    <w:p>
      <w:pPr>
        <w:pStyle w:val="16"/>
        <w:keepNext w:val="0"/>
        <w:keepLines w:val="0"/>
        <w:pageBreakBefore w:val="0"/>
        <w:widowControl w:val="0"/>
        <w:numPr>
          <w:ilvl w:val="0"/>
          <w:numId w:val="1"/>
        </w:numPr>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总报价超出采购预算</w:t>
      </w:r>
      <w:r>
        <w:rPr>
          <w:rFonts w:hint="eastAsia" w:ascii="仿宋" w:hAnsi="仿宋" w:eastAsia="仿宋" w:cs="仿宋"/>
          <w:b w:val="0"/>
          <w:spacing w:val="0"/>
          <w:kern w:val="2"/>
          <w:sz w:val="24"/>
          <w:szCs w:val="24"/>
          <w:lang w:val="en-US" w:eastAsia="zh-CN" w:bidi="ar-SA"/>
        </w:rPr>
        <w:t>（最高限价）</w:t>
      </w:r>
      <w:r>
        <w:rPr>
          <w:rFonts w:hint="eastAsia" w:ascii="仿宋" w:hAnsi="仿宋" w:eastAsia="仿宋" w:cs="仿宋"/>
          <w:sz w:val="24"/>
          <w:szCs w:val="24"/>
          <w:lang w:val="en-US" w:eastAsia="zh-CN"/>
        </w:rPr>
        <w:t>，将作无效报价处理。</w:t>
      </w:r>
    </w:p>
    <w:p>
      <w:pPr>
        <w:pStyle w:val="16"/>
        <w:keepNext w:val="0"/>
        <w:keepLines w:val="0"/>
        <w:pageBreakBefore w:val="0"/>
        <w:widowControl w:val="0"/>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、本项目不接受有选择性的报价，报价应为固定唯一值，不得为 0 或负数，否则将作无效</w:t>
      </w:r>
      <w:r>
        <w:rPr>
          <w:rFonts w:hint="eastAsia" w:ascii="仿宋" w:hAnsi="仿宋" w:eastAsia="仿宋" w:cs="仿宋"/>
          <w:sz w:val="24"/>
          <w:szCs w:val="24"/>
          <w:lang w:val="en-US" w:eastAsia="zh-CN"/>
        </w:rPr>
        <w:t>报价</w:t>
      </w:r>
      <w:r>
        <w:rPr>
          <w:rFonts w:hint="eastAsia" w:ascii="仿宋" w:hAnsi="仿宋" w:eastAsia="仿宋" w:cs="仿宋"/>
          <w:sz w:val="24"/>
          <w:szCs w:val="24"/>
        </w:rPr>
        <w:t>处理。</w:t>
      </w:r>
    </w:p>
    <w:p>
      <w:pPr>
        <w:pStyle w:val="16"/>
        <w:keepNext w:val="0"/>
        <w:keepLines w:val="0"/>
        <w:pageBreakBefore w:val="0"/>
        <w:widowControl w:val="0"/>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4、本报价函的格式不得擅自删改。</w:t>
      </w:r>
    </w:p>
    <w:p>
      <w:pPr>
        <w:pStyle w:val="16"/>
        <w:keepNext w:val="0"/>
        <w:keepLines w:val="0"/>
        <w:pageBreakBefore w:val="0"/>
        <w:widowControl w:val="0"/>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p>
    <w:p>
      <w:pPr>
        <w:pStyle w:val="16"/>
        <w:keepNext w:val="0"/>
        <w:keepLines w:val="0"/>
        <w:pageBreakBefore w:val="0"/>
        <w:widowControl w:val="0"/>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p>
    <w:p>
      <w:pPr>
        <w:pStyle w:val="16"/>
        <w:keepNext w:val="0"/>
        <w:keepLines w:val="0"/>
        <w:pageBreakBefore w:val="0"/>
        <w:widowControl w:val="0"/>
        <w:tabs>
          <w:tab w:val="left" w:pos="3150"/>
        </w:tabs>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p>
    <w:p>
      <w:pPr>
        <w:pStyle w:val="16"/>
        <w:keepNext w:val="0"/>
        <w:keepLines w:val="0"/>
        <w:pageBreakBefore w:val="0"/>
        <w:widowControl w:val="0"/>
        <w:kinsoku/>
        <w:wordWrap/>
        <w:overflowPunct/>
        <w:topLinePunct w:val="0"/>
        <w:autoSpaceDE/>
        <w:autoSpaceDN/>
        <w:bidi w:val="0"/>
        <w:adjustRightInd/>
        <w:snapToGrid/>
        <w:spacing w:line="300" w:lineRule="exact"/>
        <w:ind w:firstLine="400"/>
        <w:textAlignment w:val="auto"/>
        <w:rPr>
          <w:rFonts w:hint="eastAsia" w:ascii="仿宋" w:hAnsi="仿宋" w:eastAsia="仿宋" w:cs="仿宋"/>
          <w:bCs/>
          <w:kern w:val="2"/>
          <w:sz w:val="24"/>
          <w:szCs w:val="24"/>
          <w:u w:val="none"/>
          <w:lang w:val="en-US" w:eastAsia="zh-CN" w:bidi="ar-SA"/>
        </w:rPr>
      </w:pPr>
    </w:p>
    <w:p>
      <w:pPr>
        <w:pStyle w:val="7"/>
        <w:tabs>
          <w:tab w:val="left" w:pos="900"/>
        </w:tabs>
        <w:adjustRightInd w:val="0"/>
        <w:snapToGrid w:val="0"/>
        <w:spacing w:line="360" w:lineRule="auto"/>
        <w:ind w:firstLine="4080" w:firstLineChars="1700"/>
        <w:jc w:val="left"/>
        <w:rPr>
          <w:rFonts w:hint="eastAsia" w:ascii="仿宋" w:hAnsi="仿宋" w:eastAsia="仿宋" w:cs="仿宋"/>
          <w:bCs/>
          <w:kern w:val="2"/>
          <w:sz w:val="24"/>
          <w:szCs w:val="24"/>
          <w:u w:val="none"/>
          <w:lang w:val="en-US" w:eastAsia="zh-CN" w:bidi="ar-SA"/>
        </w:rPr>
      </w:pPr>
      <w:r>
        <w:rPr>
          <w:rFonts w:hint="eastAsia" w:ascii="仿宋" w:hAnsi="仿宋" w:eastAsia="仿宋" w:cs="仿宋"/>
          <w:bCs/>
          <w:kern w:val="2"/>
          <w:sz w:val="24"/>
          <w:szCs w:val="24"/>
          <w:u w:val="none"/>
          <w:lang w:val="en-US" w:eastAsia="zh-CN" w:bidi="ar-SA"/>
        </w:rPr>
        <w:t>公司/单位名称（盖章）：</w:t>
      </w:r>
    </w:p>
    <w:p>
      <w:pPr>
        <w:pStyle w:val="7"/>
        <w:tabs>
          <w:tab w:val="left" w:pos="900"/>
        </w:tabs>
        <w:adjustRightInd w:val="0"/>
        <w:snapToGrid w:val="0"/>
        <w:spacing w:line="360" w:lineRule="auto"/>
        <w:ind w:firstLine="4080" w:firstLineChars="1700"/>
        <w:jc w:val="left"/>
        <w:rPr>
          <w:rFonts w:hint="eastAsia" w:ascii="仿宋" w:hAnsi="仿宋" w:eastAsia="仿宋" w:cs="仿宋"/>
          <w:bCs/>
          <w:kern w:val="2"/>
          <w:sz w:val="24"/>
          <w:szCs w:val="24"/>
          <w:u w:val="none"/>
          <w:lang w:val="en-US" w:eastAsia="zh-CN" w:bidi="ar-SA"/>
        </w:rPr>
      </w:pPr>
      <w:r>
        <w:rPr>
          <w:rFonts w:hint="eastAsia" w:ascii="仿宋" w:hAnsi="仿宋" w:eastAsia="仿宋" w:cs="仿宋"/>
          <w:bCs/>
          <w:kern w:val="2"/>
          <w:sz w:val="24"/>
          <w:szCs w:val="24"/>
          <w:u w:val="none"/>
          <w:lang w:val="en-US" w:eastAsia="zh-CN" w:bidi="ar-SA"/>
        </w:rPr>
        <w:t>法定代表人/负责人（签名）：</w:t>
      </w:r>
    </w:p>
    <w:p>
      <w:pPr>
        <w:pStyle w:val="7"/>
        <w:tabs>
          <w:tab w:val="left" w:pos="900"/>
        </w:tabs>
        <w:adjustRightInd w:val="0"/>
        <w:snapToGrid w:val="0"/>
        <w:spacing w:line="360" w:lineRule="auto"/>
        <w:ind w:firstLine="4080" w:firstLineChars="1700"/>
        <w:jc w:val="left"/>
      </w:pPr>
      <w:r>
        <w:rPr>
          <w:rFonts w:hint="eastAsia" w:ascii="仿宋" w:hAnsi="仿宋" w:eastAsia="仿宋" w:cs="仿宋"/>
          <w:bCs/>
          <w:kern w:val="2"/>
          <w:sz w:val="24"/>
          <w:szCs w:val="24"/>
          <w:u w:val="none"/>
          <w:lang w:val="en-US" w:eastAsia="zh-CN" w:bidi="ar-SA"/>
        </w:rPr>
        <w:t>日期：    年    月    日</w:t>
      </w:r>
    </w:p>
    <w:sectPr>
      <w:pgSz w:w="11907" w:h="16840"/>
      <w:pgMar w:top="1418" w:right="1247" w:bottom="1247"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82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tabs>
        <w:tab w:val="right" w:pos="8222"/>
        <w:tab w:val="clear" w:pos="4153"/>
        <w:tab w:val="clear" w:pos="8306"/>
      </w:tabs>
      <w:ind w:right="139" w:rightChars="66" w:firstLine="250" w:firstLineChars="0"/>
      <w:jc w:val="both"/>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AAE97"/>
    <w:multiLevelType w:val="singleLevel"/>
    <w:tmpl w:val="99FAAE97"/>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iOWI4MDVjMGU2ZjFlMWEwMDcyYmNmZTk2M2M4MDUifQ=="/>
  </w:docVars>
  <w:rsids>
    <w:rsidRoot w:val="00000000"/>
    <w:rsid w:val="01613955"/>
    <w:rsid w:val="01695955"/>
    <w:rsid w:val="02EC38A5"/>
    <w:rsid w:val="048605CC"/>
    <w:rsid w:val="05045994"/>
    <w:rsid w:val="05FE4192"/>
    <w:rsid w:val="074E3DE4"/>
    <w:rsid w:val="07EE0660"/>
    <w:rsid w:val="08585622"/>
    <w:rsid w:val="09475E50"/>
    <w:rsid w:val="0A5B1676"/>
    <w:rsid w:val="0BB2614A"/>
    <w:rsid w:val="0C26145F"/>
    <w:rsid w:val="0F2509E1"/>
    <w:rsid w:val="0F557518"/>
    <w:rsid w:val="0F960595"/>
    <w:rsid w:val="12F928B1"/>
    <w:rsid w:val="137D703E"/>
    <w:rsid w:val="153550F2"/>
    <w:rsid w:val="154076AF"/>
    <w:rsid w:val="1554366D"/>
    <w:rsid w:val="196B6AA2"/>
    <w:rsid w:val="1C0025BA"/>
    <w:rsid w:val="1E242FF0"/>
    <w:rsid w:val="1FED2709"/>
    <w:rsid w:val="221E3080"/>
    <w:rsid w:val="2556149D"/>
    <w:rsid w:val="25DE2CAA"/>
    <w:rsid w:val="28E53263"/>
    <w:rsid w:val="297C0FF7"/>
    <w:rsid w:val="29FC66CC"/>
    <w:rsid w:val="2E7806D6"/>
    <w:rsid w:val="30AE4883"/>
    <w:rsid w:val="34655D0A"/>
    <w:rsid w:val="37C61EC4"/>
    <w:rsid w:val="390550A3"/>
    <w:rsid w:val="398E34A3"/>
    <w:rsid w:val="3A43603C"/>
    <w:rsid w:val="3B890087"/>
    <w:rsid w:val="3D1837B0"/>
    <w:rsid w:val="3D9F676F"/>
    <w:rsid w:val="3E875217"/>
    <w:rsid w:val="3F9A4950"/>
    <w:rsid w:val="40512061"/>
    <w:rsid w:val="408374B2"/>
    <w:rsid w:val="4105404B"/>
    <w:rsid w:val="41412BA9"/>
    <w:rsid w:val="417F3D5D"/>
    <w:rsid w:val="45141161"/>
    <w:rsid w:val="48A44149"/>
    <w:rsid w:val="4C457CA6"/>
    <w:rsid w:val="4D8E608C"/>
    <w:rsid w:val="4D914A31"/>
    <w:rsid w:val="4E02454B"/>
    <w:rsid w:val="56170FC7"/>
    <w:rsid w:val="56412CBF"/>
    <w:rsid w:val="569F12BA"/>
    <w:rsid w:val="59D5620B"/>
    <w:rsid w:val="5AE76118"/>
    <w:rsid w:val="5AF70A51"/>
    <w:rsid w:val="5B3E042E"/>
    <w:rsid w:val="5BA04DB3"/>
    <w:rsid w:val="5C4E28F2"/>
    <w:rsid w:val="5CA45EA6"/>
    <w:rsid w:val="601C3683"/>
    <w:rsid w:val="60D64AFB"/>
    <w:rsid w:val="63044229"/>
    <w:rsid w:val="67B81568"/>
    <w:rsid w:val="67F6692D"/>
    <w:rsid w:val="693410C2"/>
    <w:rsid w:val="6A325601"/>
    <w:rsid w:val="6B28416E"/>
    <w:rsid w:val="6C0B610A"/>
    <w:rsid w:val="6CE626D3"/>
    <w:rsid w:val="6D4847CA"/>
    <w:rsid w:val="6F485401"/>
    <w:rsid w:val="6FDD00C3"/>
    <w:rsid w:val="760F2C9B"/>
    <w:rsid w:val="76AE24B4"/>
    <w:rsid w:val="78831441"/>
    <w:rsid w:val="78C91692"/>
    <w:rsid w:val="7A792DD8"/>
    <w:rsid w:val="7C356C25"/>
    <w:rsid w:val="7C7763A5"/>
    <w:rsid w:val="7D944820"/>
    <w:rsid w:val="7F791185"/>
    <w:rsid w:val="7F983D0D"/>
    <w:rsid w:val="7FB14DC3"/>
    <w:rsid w:val="7FB62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3">
    <w:name w:val="heading 3"/>
    <w:basedOn w:val="1"/>
    <w:next w:val="1"/>
    <w:qFormat/>
    <w:uiPriority w:val="0"/>
    <w:pPr>
      <w:keepNext/>
      <w:outlineLvl w:val="2"/>
    </w:pPr>
    <w:rPr>
      <w:rFonts w:ascii="楷体_GB2312" w:hAnsi="宋体" w:eastAsia="黑体"/>
      <w:b/>
      <w:bCs/>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Body Text 3"/>
    <w:basedOn w:val="1"/>
    <w:qFormat/>
    <w:uiPriority w:val="99"/>
    <w:pPr>
      <w:spacing w:after="120"/>
    </w:pPr>
    <w:rPr>
      <w:sz w:val="16"/>
      <w:szCs w:val="16"/>
    </w:rPr>
  </w:style>
  <w:style w:type="paragraph" w:styleId="6">
    <w:name w:val="Body Text"/>
    <w:basedOn w:val="1"/>
    <w:next w:val="1"/>
    <w:qFormat/>
    <w:uiPriority w:val="0"/>
    <w:pPr>
      <w:spacing w:after="120" w:afterLines="0"/>
    </w:pPr>
    <w:rPr>
      <w:sz w:val="28"/>
    </w:rPr>
  </w:style>
  <w:style w:type="paragraph" w:styleId="7">
    <w:name w:val="Body Text Indent"/>
    <w:basedOn w:val="1"/>
    <w:qFormat/>
    <w:uiPriority w:val="0"/>
    <w:pPr>
      <w:ind w:firstLine="830" w:firstLineChars="352"/>
    </w:pPr>
    <w:rPr>
      <w:rFonts w:ascii="仿宋_GB2312" w:eastAsia="仿宋_GB2312"/>
      <w:sz w:val="32"/>
      <w:szCs w:val="20"/>
    </w:rPr>
  </w:style>
  <w:style w:type="paragraph" w:styleId="8">
    <w:name w:val="Plain Text"/>
    <w:basedOn w:val="1"/>
    <w:qFormat/>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4">
    <w:name w:val="表格文字"/>
    <w:basedOn w:val="15"/>
    <w:next w:val="6"/>
    <w:qFormat/>
    <w:uiPriority w:val="0"/>
    <w:pPr>
      <w:spacing w:before="25" w:after="25"/>
      <w:jc w:val="left"/>
    </w:pPr>
    <w:rPr>
      <w:bCs/>
      <w:spacing w:val="10"/>
      <w:sz w:val="24"/>
      <w:szCs w:val="20"/>
    </w:rPr>
  </w:style>
  <w:style w:type="paragraph" w:customStyle="1" w:styleId="15">
    <w:name w:val="表格文字（两侧对齐）"/>
    <w:basedOn w:val="1"/>
    <w:qFormat/>
    <w:uiPriority w:val="0"/>
    <w:pPr>
      <w:snapToGrid w:val="0"/>
    </w:pPr>
    <w:rPr>
      <w:kern w:val="0"/>
      <w:sz w:val="20"/>
    </w:rPr>
  </w:style>
  <w:style w:type="paragraph" w:customStyle="1" w:styleId="16">
    <w:name w:val="_Style 3"/>
    <w:basedOn w:val="1"/>
    <w:qFormat/>
    <w:uiPriority w:val="0"/>
    <w:pPr>
      <w:ind w:firstLine="420" w:firstLineChars="200"/>
    </w:pPr>
    <w:rPr>
      <w:sz w:val="20"/>
    </w:rPr>
  </w:style>
  <w:style w:type="paragraph" w:customStyle="1" w:styleId="17">
    <w:name w:val="正文缩进1"/>
    <w:basedOn w:val="1"/>
    <w:qFormat/>
    <w:uiPriority w:val="0"/>
    <w:pPr>
      <w:widowControl/>
      <w:ind w:firstLine="420"/>
      <w:jc w:val="left"/>
    </w:pPr>
    <w:rPr>
      <w:rFonts w:ascii="Calibri" w:hAnsi="Calibri"/>
      <w:kern w:val="0"/>
    </w:rPr>
  </w:style>
  <w:style w:type="paragraph" w:styleId="18">
    <w:name w:val="List Paragraph"/>
    <w:basedOn w:val="1"/>
    <w:qFormat/>
    <w:uiPriority w:val="34"/>
    <w:pPr>
      <w:ind w:firstLine="420" w:firstLineChars="200"/>
    </w:pPr>
  </w:style>
  <w:style w:type="paragraph" w:customStyle="1" w:styleId="19">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2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图"/>
    <w:basedOn w:val="1"/>
    <w:qFormat/>
    <w:uiPriority w:val="99"/>
    <w:pPr>
      <w:keepNext/>
      <w:adjustRightInd w:val="0"/>
      <w:spacing w:before="60" w:after="60" w:line="300" w:lineRule="auto"/>
      <w:jc w:val="center"/>
      <w:textAlignment w:val="center"/>
    </w:pPr>
    <w:rPr>
      <w:snapToGrid/>
      <w:spacing w:val="2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microsoft.com/office/2011/relationships/people" Target="people.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2362</Words>
  <Characters>2671</Characters>
  <Lines>0</Lines>
  <Paragraphs>0</Paragraphs>
  <TotalTime>6</TotalTime>
  <ScaleCrop>false</ScaleCrop>
  <LinksUpToDate>false</LinksUpToDate>
  <CharactersWithSpaces>2908</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2023-01-20T03:39:00Z</dcterms:created>
  <dc:creator>Administrator</dc:creator>
  <cp:lastModifiedBy>Administrator</cp:lastModifiedBy>
  <dcterms:modified xsi:type="dcterms:W3CDTF">2023-09-20T09:28:22Z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DFB010A666F94F9DB618F16D4E0F0DA5</vt:lpwstr>
  </property>
</Properties>
</file>