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kern w:val="0"/>
          <w:sz w:val="24"/>
          <w:szCs w:val="24"/>
        </w:rPr>
      </w:pPr>
      <w:r>
        <w:rPr>
          <w:rFonts w:hint="eastAsia" w:ascii="华文仿宋" w:hAnsi="华文仿宋" w:eastAsia="华文仿宋" w:cs="仿宋"/>
          <w:b/>
          <w:szCs w:val="21"/>
          <w:lang w:eastAsia="zh-CN"/>
        </w:rPr>
        <w:t>（</w:t>
      </w:r>
      <w:r>
        <w:rPr>
          <w:rFonts w:hint="eastAsia" w:ascii="华文仿宋" w:hAnsi="华文仿宋" w:eastAsia="华文仿宋" w:cs="仿宋"/>
          <w:b/>
          <w:szCs w:val="21"/>
        </w:rPr>
        <w:t>注：本合同仅为参考文本，</w:t>
      </w:r>
      <w:r>
        <w:rPr>
          <w:rFonts w:hint="eastAsia" w:ascii="华文仿宋" w:hAnsi="华文仿宋" w:eastAsia="华文仿宋" w:cs="仿宋"/>
          <w:b/>
          <w:szCs w:val="21"/>
          <w:lang w:val="en-US" w:eastAsia="zh-CN"/>
        </w:rPr>
        <w:t>经甲乙双方协商一致，</w:t>
      </w:r>
      <w:r>
        <w:rPr>
          <w:rFonts w:hint="eastAsia" w:ascii="华文仿宋" w:hAnsi="华文仿宋" w:eastAsia="华文仿宋" w:cs="仿宋"/>
          <w:b/>
          <w:szCs w:val="21"/>
        </w:rPr>
        <w:t>可</w:t>
      </w:r>
      <w:r>
        <w:rPr>
          <w:rFonts w:hint="eastAsia" w:ascii="华文仿宋" w:hAnsi="华文仿宋" w:eastAsia="华文仿宋" w:cs="仿宋"/>
          <w:b/>
          <w:szCs w:val="21"/>
          <w:lang w:val="en-US" w:eastAsia="zh-CN"/>
        </w:rPr>
        <w:t>于合同签订前</w:t>
      </w:r>
      <w:r>
        <w:rPr>
          <w:rFonts w:hint="eastAsia" w:ascii="华文仿宋" w:hAnsi="华文仿宋" w:eastAsia="华文仿宋" w:cs="仿宋"/>
          <w:b/>
          <w:szCs w:val="21"/>
        </w:rPr>
        <w:t>根据项目的具体要求</w:t>
      </w:r>
      <w:r>
        <w:rPr>
          <w:rFonts w:hint="eastAsia" w:ascii="华文仿宋" w:hAnsi="华文仿宋" w:eastAsia="华文仿宋" w:cs="仿宋"/>
          <w:b/>
          <w:szCs w:val="21"/>
          <w:lang w:val="en-US" w:eastAsia="zh-CN"/>
        </w:rPr>
        <w:t>对非实质性条款</w:t>
      </w:r>
      <w:r>
        <w:rPr>
          <w:rFonts w:hint="eastAsia" w:ascii="华文仿宋" w:hAnsi="华文仿宋" w:eastAsia="华文仿宋" w:cs="仿宋"/>
          <w:b/>
          <w:szCs w:val="21"/>
        </w:rPr>
        <w:t>进行</w:t>
      </w:r>
      <w:r>
        <w:rPr>
          <w:rFonts w:hint="eastAsia" w:ascii="华文仿宋" w:hAnsi="华文仿宋" w:eastAsia="华文仿宋" w:cs="仿宋"/>
          <w:b/>
          <w:szCs w:val="21"/>
          <w:lang w:val="en-US" w:eastAsia="zh-CN"/>
        </w:rPr>
        <w:t>必要的</w:t>
      </w:r>
      <w:r>
        <w:rPr>
          <w:rFonts w:hint="eastAsia" w:ascii="华文仿宋" w:hAnsi="华文仿宋" w:eastAsia="华文仿宋" w:cs="仿宋"/>
          <w:b/>
          <w:szCs w:val="21"/>
        </w:rPr>
        <w:t>修</w:t>
      </w:r>
      <w:r>
        <w:rPr>
          <w:rFonts w:hint="eastAsia" w:ascii="华文仿宋" w:hAnsi="华文仿宋" w:eastAsia="华文仿宋" w:cs="仿宋"/>
          <w:b/>
          <w:szCs w:val="21"/>
          <w:lang w:val="en-US" w:eastAsia="zh-CN"/>
        </w:rPr>
        <w:t>改</w:t>
      </w:r>
      <w:r>
        <w:rPr>
          <w:rFonts w:hint="eastAsia" w:ascii="华文仿宋" w:hAnsi="华文仿宋" w:eastAsia="华文仿宋" w:cs="仿宋"/>
          <w:b/>
          <w:szCs w:val="21"/>
        </w:rPr>
        <w:t>。</w:t>
      </w:r>
      <w:r>
        <w:rPr>
          <w:rFonts w:hint="eastAsia" w:ascii="华文仿宋" w:hAnsi="华文仿宋" w:eastAsia="华文仿宋" w:cs="仿宋"/>
          <w:b/>
          <w:szCs w:val="21"/>
          <w:lang w:eastAsia="zh-CN"/>
        </w:rPr>
        <w:t>）</w:t>
      </w:r>
    </w:p>
    <w:p>
      <w:pPr>
        <w:adjustRightInd w:val="0"/>
        <w:snapToGrid w:val="0"/>
        <w:spacing w:line="360" w:lineRule="auto"/>
        <w:ind w:left="281" w:hanging="281" w:hangingChars="100"/>
        <w:jc w:val="center"/>
        <w:rPr>
          <w:rFonts w:hint="eastAsia" w:ascii="仿宋" w:hAnsi="仿宋" w:eastAsia="仿宋"/>
          <w:b/>
          <w:bCs/>
          <w:sz w:val="28"/>
          <w:szCs w:val="28"/>
        </w:rPr>
      </w:pPr>
      <w:r>
        <w:rPr>
          <w:rFonts w:hint="eastAsia" w:ascii="仿宋" w:hAnsi="仿宋" w:eastAsia="仿宋"/>
          <w:b/>
          <w:bCs/>
          <w:sz w:val="28"/>
          <w:szCs w:val="28"/>
          <w:lang w:val="en-US" w:eastAsia="zh-CN"/>
        </w:rPr>
        <w:t>中山大学孙逸仙纪念医院深汕中心医院护士鞋采购项目</w:t>
      </w:r>
      <w:r>
        <w:rPr>
          <w:rFonts w:hint="eastAsia" w:ascii="仿宋" w:hAnsi="仿宋" w:eastAsia="仿宋"/>
          <w:b/>
          <w:bCs/>
          <w:sz w:val="28"/>
          <w:szCs w:val="28"/>
        </w:rPr>
        <w:t>合同</w:t>
      </w:r>
    </w:p>
    <w:p>
      <w:pPr>
        <w:adjustRightInd w:val="0"/>
        <w:snapToGrid w:val="0"/>
        <w:spacing w:line="360" w:lineRule="auto"/>
        <w:ind w:firstLine="5542" w:firstLineChars="2300"/>
        <w:jc w:val="left"/>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合同</w:t>
      </w:r>
      <w:r>
        <w:rPr>
          <w:rFonts w:hint="eastAsia" w:ascii="仿宋" w:hAnsi="仿宋" w:eastAsia="仿宋" w:cs="仿宋"/>
          <w:b/>
          <w:kern w:val="0"/>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ascii="仿宋" w:hAnsi="仿宋" w:eastAsia="仿宋"/>
          <w:b/>
          <w:sz w:val="24"/>
          <w:szCs w:val="24"/>
        </w:rPr>
      </w:pPr>
      <w:r>
        <w:rPr>
          <w:rFonts w:hint="eastAsia" w:ascii="仿宋" w:hAnsi="仿宋" w:eastAsia="仿宋"/>
          <w:b/>
          <w:sz w:val="24"/>
          <w:szCs w:val="24"/>
        </w:rPr>
        <w:t>乙方：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sz w:val="24"/>
          <w:szCs w:val="24"/>
        </w:rPr>
        <w:t>根据《中华人民共和国民法典》、《中华人民共和国政府采购法》及</w:t>
      </w:r>
      <w:r>
        <w:rPr>
          <w:rFonts w:hint="eastAsia" w:ascii="仿宋" w:hAnsi="仿宋" w:eastAsia="仿宋"/>
          <w:sz w:val="24"/>
          <w:szCs w:val="24"/>
          <w:lang w:val="en-US" w:eastAsia="zh-CN"/>
        </w:rPr>
        <w:t>中山大学孙逸仙纪念医院深汕中心医院护士鞋采购项目</w:t>
      </w:r>
      <w:r>
        <w:rPr>
          <w:rFonts w:hint="eastAsia" w:ascii="仿宋" w:hAnsi="仿宋" w:eastAsia="仿宋"/>
          <w:sz w:val="24"/>
          <w:szCs w:val="24"/>
        </w:rPr>
        <w:t>（项目编号：</w:t>
      </w:r>
      <w:r>
        <w:rPr>
          <w:rFonts w:hint="eastAsia" w:ascii="仿宋" w:hAnsi="仿宋" w:eastAsia="仿宋" w:cs="仿宋"/>
          <w:sz w:val="24"/>
          <w:szCs w:val="24"/>
          <w:lang w:val="en-US" w:eastAsia="zh-CN"/>
        </w:rPr>
        <w:t>CGZB2023-0002</w:t>
      </w:r>
      <w:r>
        <w:rPr>
          <w:rFonts w:hint="eastAsia" w:ascii="仿宋" w:hAnsi="仿宋" w:eastAsia="仿宋"/>
          <w:sz w:val="24"/>
          <w:szCs w:val="24"/>
        </w:rPr>
        <w:t>）</w:t>
      </w:r>
      <w:r>
        <w:rPr>
          <w:rFonts w:hint="eastAsia" w:ascii="仿宋" w:hAnsi="仿宋" w:eastAsia="仿宋" w:cs="Times New Roman"/>
          <w:sz w:val="24"/>
          <w:szCs w:val="24"/>
          <w:lang w:val="en-US" w:eastAsia="zh-CN"/>
        </w:rPr>
        <w:t>的询价文件和采购结果的要求，甲、乙双方经协商确定，签订本合同，共同遵守。具体条款如下：</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一、</w:t>
      </w:r>
      <w:r>
        <w:rPr>
          <w:rFonts w:hint="eastAsia" w:ascii="仿宋" w:hAnsi="仿宋" w:eastAsia="仿宋" w:cs="Times New Roman"/>
          <w:b/>
          <w:bCs/>
          <w:sz w:val="24"/>
          <w:szCs w:val="24"/>
        </w:rPr>
        <w:t xml:space="preserve">采购内容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1、乙方负责向甲方供应下表中所列产品:</w:t>
      </w:r>
    </w:p>
    <w:tbl>
      <w:tblPr>
        <w:tblStyle w:val="11"/>
        <w:tblpPr w:leftFromText="180" w:rightFromText="180" w:vertAnchor="text" w:tblpXSpec="center" w:tblpY="1"/>
        <w:tblOverlap w:val="never"/>
        <w:tblW w:w="8136" w:type="dxa"/>
        <w:jc w:val="center"/>
        <w:tblLayout w:type="fixed"/>
        <w:tblCellMar>
          <w:top w:w="0" w:type="dxa"/>
          <w:left w:w="0" w:type="dxa"/>
          <w:bottom w:w="0" w:type="dxa"/>
          <w:right w:w="0" w:type="dxa"/>
        </w:tblCellMar>
      </w:tblPr>
      <w:tblGrid>
        <w:gridCol w:w="741"/>
        <w:gridCol w:w="1461"/>
        <w:gridCol w:w="1000"/>
        <w:gridCol w:w="2007"/>
        <w:gridCol w:w="1009"/>
        <w:gridCol w:w="1918"/>
      </w:tblGrid>
      <w:tr>
        <w:tblPrEx>
          <w:tblCellMar>
            <w:top w:w="0" w:type="dxa"/>
            <w:left w:w="0" w:type="dxa"/>
            <w:bottom w:w="0" w:type="dxa"/>
            <w:right w:w="0" w:type="dxa"/>
          </w:tblCellMar>
        </w:tblPrEx>
        <w:trPr>
          <w:trHeight w:val="28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名称</w:t>
            </w:r>
          </w:p>
        </w:tc>
        <w:tc>
          <w:tcPr>
            <w:tcW w:w="1000"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品牌</w:t>
            </w:r>
          </w:p>
        </w:tc>
        <w:tc>
          <w:tcPr>
            <w:tcW w:w="2007"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规格型号材质</w:t>
            </w:r>
          </w:p>
        </w:tc>
        <w:tc>
          <w:tcPr>
            <w:tcW w:w="1009"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颜色</w:t>
            </w:r>
          </w:p>
        </w:tc>
        <w:tc>
          <w:tcPr>
            <w:tcW w:w="191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both"/>
              <w:textAlignment w:val="auto"/>
              <w:rPr>
                <w:rFonts w:hint="eastAsia" w:ascii="仿宋" w:hAnsi="仿宋" w:eastAsia="仿宋" w:cs="Times New Roman"/>
                <w:sz w:val="24"/>
                <w:szCs w:val="24"/>
              </w:rPr>
            </w:pPr>
            <w:r>
              <w:rPr>
                <w:rFonts w:hint="eastAsia" w:ascii="仿宋" w:hAnsi="仿宋" w:eastAsia="仿宋" w:cs="Times New Roman"/>
                <w:sz w:val="24"/>
                <w:szCs w:val="24"/>
              </w:rPr>
              <w:t>备注</w:t>
            </w:r>
          </w:p>
        </w:tc>
      </w:tr>
      <w:tr>
        <w:tblPrEx>
          <w:tblCellMar>
            <w:top w:w="0" w:type="dxa"/>
            <w:left w:w="0" w:type="dxa"/>
            <w:bottom w:w="0" w:type="dxa"/>
            <w:right w:w="0"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2007"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9"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r>
      <w:tr>
        <w:tblPrEx>
          <w:tblCellMar>
            <w:top w:w="0" w:type="dxa"/>
            <w:left w:w="0" w:type="dxa"/>
            <w:bottom w:w="0" w:type="dxa"/>
            <w:right w:w="0"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2007"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9"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r>
      <w:tr>
        <w:tblPrEx>
          <w:tblCellMar>
            <w:top w:w="0" w:type="dxa"/>
            <w:left w:w="0" w:type="dxa"/>
            <w:bottom w:w="0" w:type="dxa"/>
            <w:right w:w="0"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center"/>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2007"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009" w:type="dxa"/>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c>
          <w:tcPr>
            <w:tcW w:w="19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center"/>
              <w:textAlignment w:val="auto"/>
              <w:rPr>
                <w:rFonts w:hint="eastAsia" w:ascii="仿宋" w:hAnsi="仿宋" w:eastAsia="仿宋"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具体款式、材质、颜色等</w:t>
      </w:r>
      <w:r>
        <w:rPr>
          <w:rFonts w:hint="eastAsia" w:ascii="仿宋" w:hAnsi="仿宋" w:eastAsia="仿宋" w:cs="Times New Roman"/>
          <w:sz w:val="24"/>
          <w:szCs w:val="24"/>
          <w:lang w:val="en-US" w:eastAsia="zh-CN"/>
        </w:rPr>
        <w:t>须</w:t>
      </w:r>
      <w:r>
        <w:rPr>
          <w:rFonts w:hint="eastAsia" w:ascii="仿宋" w:hAnsi="仿宋" w:eastAsia="仿宋" w:cs="Times New Roman"/>
          <w:sz w:val="24"/>
          <w:szCs w:val="24"/>
        </w:rPr>
        <w:t>与</w:t>
      </w:r>
      <w:r>
        <w:rPr>
          <w:rFonts w:hint="eastAsia" w:ascii="仿宋" w:hAnsi="仿宋" w:eastAsia="仿宋" w:cs="Times New Roman"/>
          <w:sz w:val="24"/>
          <w:szCs w:val="24"/>
          <w:lang w:val="en-US" w:eastAsia="zh-CN"/>
        </w:rPr>
        <w:t>最终货板</w:t>
      </w:r>
      <w:r>
        <w:rPr>
          <w:rFonts w:hint="eastAsia" w:ascii="仿宋" w:hAnsi="仿宋" w:eastAsia="仿宋" w:cs="Times New Roman"/>
          <w:sz w:val="24"/>
          <w:szCs w:val="24"/>
        </w:rPr>
        <w:t>相符</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且</w:t>
      </w:r>
      <w:r>
        <w:rPr>
          <w:rFonts w:hint="eastAsia" w:ascii="仿宋" w:hAnsi="仿宋" w:eastAsia="仿宋" w:cs="Times New Roman"/>
          <w:sz w:val="24"/>
          <w:szCs w:val="24"/>
        </w:rPr>
        <w:t>经</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rPr>
        <w:t>确认</w:t>
      </w:r>
      <w:r>
        <w:rPr>
          <w:rFonts w:hint="eastAsia" w:ascii="仿宋" w:hAnsi="仿宋" w:eastAsia="仿宋" w:cs="Times New Roman"/>
          <w:sz w:val="24"/>
          <w:szCs w:val="24"/>
          <w:lang w:val="en-US" w:eastAsia="zh-CN"/>
        </w:rPr>
        <w:t>后的</w:t>
      </w:r>
      <w:r>
        <w:rPr>
          <w:rFonts w:hint="eastAsia" w:ascii="仿宋" w:hAnsi="仿宋" w:eastAsia="仿宋" w:cs="Times New Roman"/>
          <w:sz w:val="24"/>
          <w:szCs w:val="24"/>
        </w:rPr>
        <w:t>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rPr>
        <w:t>二、合同单价</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合同暂定价</w:t>
      </w:r>
    </w:p>
    <w:tbl>
      <w:tblPr>
        <w:tblStyle w:val="11"/>
        <w:tblpPr w:leftFromText="180" w:rightFromText="180" w:vertAnchor="text" w:tblpXSpec="center" w:tblpY="1"/>
        <w:tblOverlap w:val="never"/>
        <w:tblW w:w="9310" w:type="dxa"/>
        <w:jc w:val="center"/>
        <w:tblLayout w:type="fixed"/>
        <w:tblCellMar>
          <w:top w:w="0" w:type="dxa"/>
          <w:left w:w="0" w:type="dxa"/>
          <w:bottom w:w="0" w:type="dxa"/>
          <w:right w:w="0" w:type="dxa"/>
        </w:tblCellMar>
      </w:tblPr>
      <w:tblGrid>
        <w:gridCol w:w="546"/>
        <w:gridCol w:w="1461"/>
        <w:gridCol w:w="1811"/>
        <w:gridCol w:w="2008"/>
        <w:gridCol w:w="2008"/>
        <w:gridCol w:w="1476"/>
      </w:tblGrid>
      <w:tr>
        <w:tblPrEx>
          <w:tblCellMar>
            <w:top w:w="0" w:type="dxa"/>
            <w:left w:w="0" w:type="dxa"/>
            <w:bottom w:w="0" w:type="dxa"/>
            <w:right w:w="0" w:type="dxa"/>
          </w:tblCellMar>
        </w:tblPrEx>
        <w:trPr>
          <w:trHeight w:val="164"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名称</w:t>
            </w:r>
          </w:p>
        </w:tc>
        <w:tc>
          <w:tcPr>
            <w:tcW w:w="1811"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单价</w:t>
            </w:r>
          </w:p>
        </w:tc>
        <w:tc>
          <w:tcPr>
            <w:tcW w:w="2008" w:type="dxa"/>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数量</w:t>
            </w:r>
          </w:p>
        </w:tc>
        <w:tc>
          <w:tcPr>
            <w:tcW w:w="2008"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合同暂定价</w:t>
            </w:r>
          </w:p>
        </w:tc>
        <w:tc>
          <w:tcPr>
            <w:tcW w:w="1476" w:type="dxa"/>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备注</w:t>
            </w: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811"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4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811"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vMerge w:val="continue"/>
            <w:tcBorders>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4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r>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461"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811" w:type="dxa"/>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200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c>
          <w:tcPr>
            <w:tcW w:w="14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合同单价为供货期内的固定价格，不随市场行情改动</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合同单价</w:t>
      </w:r>
      <w:r>
        <w:rPr>
          <w:rFonts w:hint="eastAsia" w:ascii="仿宋" w:hAnsi="仿宋" w:eastAsia="仿宋" w:cs="Times New Roman"/>
          <w:sz w:val="24"/>
          <w:szCs w:val="24"/>
        </w:rPr>
        <w:t>包括但不限于货物的设计、制作、运输、相关部门验收、相关仓储费用、售后、原材料 价格市场波动等引起的费用、退换物品的费用及</w:t>
      </w:r>
      <w:r>
        <w:rPr>
          <w:rFonts w:hint="eastAsia" w:ascii="仿宋" w:hAnsi="仿宋" w:eastAsia="仿宋" w:cs="Times New Roman"/>
          <w:sz w:val="24"/>
          <w:szCs w:val="24"/>
          <w:lang w:eastAsia="zh-CN"/>
        </w:rPr>
        <w:t>质保期</w:t>
      </w:r>
      <w:r>
        <w:rPr>
          <w:rFonts w:hint="eastAsia" w:ascii="仿宋" w:hAnsi="仿宋" w:eastAsia="仿宋" w:cs="Times New Roman"/>
          <w:sz w:val="24"/>
          <w:szCs w:val="24"/>
        </w:rPr>
        <w:t>内的各种税金、运输费、材料费、加工费等。</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上述合同数量为</w:t>
      </w:r>
      <w:r>
        <w:rPr>
          <w:rFonts w:hint="eastAsia" w:ascii="仿宋" w:hAnsi="仿宋" w:eastAsia="仿宋" w:cs="Times New Roman"/>
          <w:sz w:val="24"/>
          <w:szCs w:val="24"/>
          <w:lang w:val="en-US" w:eastAsia="zh-CN"/>
        </w:rPr>
        <w:t>计划</w:t>
      </w:r>
      <w:r>
        <w:rPr>
          <w:rFonts w:hint="eastAsia" w:ascii="仿宋" w:hAnsi="仿宋" w:eastAsia="仿宋" w:cs="Times New Roman"/>
          <w:sz w:val="24"/>
          <w:szCs w:val="24"/>
        </w:rPr>
        <w:t>采购数量，实际采购和结算数量以双方共同确认的为准。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本合同</w:t>
      </w:r>
      <w:r>
        <w:rPr>
          <w:rFonts w:hint="eastAsia" w:ascii="仿宋" w:hAnsi="仿宋" w:eastAsia="仿宋" w:cs="Times New Roman"/>
          <w:sz w:val="24"/>
          <w:szCs w:val="24"/>
          <w:lang w:val="en-US" w:eastAsia="zh-CN"/>
        </w:rPr>
        <w:t>暂定价</w:t>
      </w:r>
      <w:r>
        <w:rPr>
          <w:rFonts w:hint="eastAsia" w:ascii="仿宋" w:hAnsi="仿宋" w:eastAsia="仿宋" w:cs="Times New Roman"/>
          <w:sz w:val="24"/>
          <w:szCs w:val="24"/>
        </w:rPr>
        <w:t>为(大写)：</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元，即¥</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元</w:t>
      </w:r>
      <w:r>
        <w:rPr>
          <w:rFonts w:hint="eastAsia" w:ascii="仿宋" w:hAnsi="仿宋" w:eastAsia="仿宋" w:cs="Times New Roman"/>
          <w:sz w:val="24"/>
          <w:szCs w:val="24"/>
          <w:lang w:eastAsia="zh-CN"/>
        </w:rPr>
        <w:t>。</w:t>
      </w:r>
      <w:r>
        <w:rPr>
          <w:rFonts w:hint="eastAsia" w:ascii="仿宋" w:hAnsi="仿宋" w:eastAsia="仿宋" w:cs="Times New Roman"/>
          <w:sz w:val="24"/>
          <w:szCs w:val="24"/>
        </w:rPr>
        <w:t>依据合同所签订的单价</w:t>
      </w:r>
      <w:r>
        <w:rPr>
          <w:rFonts w:hint="eastAsia" w:ascii="仿宋" w:hAnsi="仿宋" w:eastAsia="仿宋" w:cs="Times New Roman"/>
          <w:sz w:val="24"/>
          <w:szCs w:val="24"/>
          <w:lang w:val="en-US" w:eastAsia="zh-CN"/>
        </w:rPr>
        <w:t>和</w:t>
      </w:r>
      <w:r>
        <w:rPr>
          <w:rFonts w:hint="eastAsia" w:ascii="仿宋" w:hAnsi="仿宋" w:eastAsia="仿宋" w:cs="Times New Roman"/>
          <w:sz w:val="24"/>
          <w:szCs w:val="24"/>
        </w:rPr>
        <w:t>实际供货量</w:t>
      </w:r>
      <w:r>
        <w:rPr>
          <w:rFonts w:hint="eastAsia" w:ascii="仿宋" w:hAnsi="仿宋" w:eastAsia="仿宋" w:cs="Times New Roman"/>
          <w:sz w:val="24"/>
          <w:szCs w:val="24"/>
          <w:lang w:val="en-US" w:eastAsia="zh-CN"/>
        </w:rPr>
        <w:t>办理</w:t>
      </w:r>
      <w:r>
        <w:rPr>
          <w:rFonts w:hint="eastAsia" w:ascii="仿宋" w:hAnsi="仿宋" w:eastAsia="仿宋" w:cs="Times New Roman"/>
          <w:sz w:val="24"/>
          <w:szCs w:val="24"/>
        </w:rPr>
        <w:t>结算</w:t>
      </w:r>
      <w:r>
        <w:rPr>
          <w:rFonts w:hint="eastAsia" w:ascii="仿宋" w:hAnsi="仿宋" w:eastAsia="仿宋" w:cs="Times New Roman"/>
          <w:sz w:val="24"/>
          <w:szCs w:val="24"/>
          <w:lang w:val="en-US" w:eastAsia="zh-CN"/>
        </w:rPr>
        <w:t>手续</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rPr>
      </w:pPr>
      <w:r>
        <w:rPr>
          <w:rFonts w:hint="eastAsia" w:ascii="仿宋" w:hAnsi="仿宋" w:eastAsia="仿宋" w:cs="Times New Roman"/>
          <w:b/>
          <w:bCs/>
          <w:sz w:val="24"/>
          <w:szCs w:val="24"/>
          <w:lang w:val="en-US" w:eastAsia="zh-CN"/>
        </w:rPr>
        <w:t>三</w:t>
      </w:r>
      <w:r>
        <w:rPr>
          <w:rFonts w:hint="eastAsia" w:ascii="仿宋" w:hAnsi="仿宋" w:eastAsia="仿宋" w:cs="Times New Roman"/>
          <w:b/>
          <w:bCs/>
          <w:sz w:val="24"/>
          <w:szCs w:val="24"/>
        </w:rPr>
        <w:t>、质量标准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1、乙方须提供全新的货物（含零部件、配件等）表面无划伤、无碰撞痕迹，且权属清楚，不得侵害他人的知识产权等各项权利，否则，乙方须承担对第三方的侵权责任并承担因此而发生的所有费用。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2、货物必须符合国家各种标准及规范</w:t>
      </w:r>
      <w:r>
        <w:rPr>
          <w:rFonts w:hint="eastAsia" w:ascii="仿宋" w:hAnsi="仿宋" w:eastAsia="仿宋" w:cs="Times New Roman"/>
          <w:sz w:val="24"/>
          <w:szCs w:val="24"/>
          <w:lang w:eastAsia="zh-CN"/>
        </w:rPr>
        <w:t>，</w:t>
      </w:r>
      <w:r>
        <w:rPr>
          <w:rFonts w:hint="eastAsia" w:ascii="仿宋" w:hAnsi="仿宋" w:eastAsia="仿宋" w:cs="Times New Roman"/>
          <w:sz w:val="24"/>
          <w:szCs w:val="24"/>
        </w:rPr>
        <w:t>以及本项目用户需求的质量要求和技术指标与出厂标准</w:t>
      </w:r>
      <w:r>
        <w:rPr>
          <w:rFonts w:hint="eastAsia" w:ascii="仿宋" w:hAnsi="仿宋" w:eastAsia="仿宋" w:cs="Times New Roman"/>
          <w:sz w:val="24"/>
          <w:szCs w:val="24"/>
          <w:lang w:eastAsia="zh-CN"/>
        </w:rPr>
        <w:t>；</w:t>
      </w:r>
      <w:r>
        <w:rPr>
          <w:rFonts w:hint="eastAsia" w:ascii="仿宋" w:hAnsi="仿宋" w:eastAsia="仿宋" w:cs="Times New Roman"/>
          <w:sz w:val="24"/>
          <w:szCs w:val="24"/>
        </w:rPr>
        <w:t>若无国家标准则必须符合或优于行业标准。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3、乙方所提供的</w:t>
      </w:r>
      <w:r>
        <w:rPr>
          <w:rFonts w:hint="eastAsia" w:ascii="仿宋" w:hAnsi="仿宋" w:eastAsia="仿宋" w:cs="Times New Roman"/>
          <w:sz w:val="24"/>
          <w:szCs w:val="24"/>
          <w:lang w:val="en-US" w:eastAsia="zh-CN"/>
        </w:rPr>
        <w:t>货物</w:t>
      </w:r>
      <w:r>
        <w:rPr>
          <w:rFonts w:hint="eastAsia" w:ascii="仿宋" w:hAnsi="仿宋" w:eastAsia="仿宋" w:cs="Times New Roman"/>
          <w:sz w:val="24"/>
          <w:szCs w:val="24"/>
        </w:rPr>
        <w:t>必须是经检验合格的，</w:t>
      </w:r>
      <w:r>
        <w:rPr>
          <w:rFonts w:hint="eastAsia" w:ascii="仿宋" w:hAnsi="仿宋" w:eastAsia="仿宋" w:cs="仿宋"/>
          <w:b w:val="0"/>
          <w:bCs/>
          <w:color w:val="000000"/>
          <w:sz w:val="24"/>
          <w:szCs w:val="24"/>
          <w:highlight w:val="none"/>
          <w:lang w:val="en-US" w:eastAsia="zh-CN"/>
        </w:rPr>
        <w:t>并与询价文件的要求相一致</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同时，</w:t>
      </w:r>
      <w:r>
        <w:rPr>
          <w:rFonts w:hint="eastAsia" w:ascii="仿宋" w:hAnsi="仿宋" w:eastAsia="仿宋" w:cs="Times New Roman"/>
          <w:sz w:val="24"/>
          <w:szCs w:val="24"/>
        </w:rPr>
        <w:t>乙方</w:t>
      </w:r>
      <w:r>
        <w:rPr>
          <w:rFonts w:hint="eastAsia" w:ascii="仿宋" w:hAnsi="仿宋" w:eastAsia="仿宋" w:cs="Times New Roman"/>
          <w:sz w:val="24"/>
          <w:szCs w:val="24"/>
          <w:lang w:val="en-US" w:eastAsia="zh-CN"/>
        </w:rPr>
        <w:t>须</w:t>
      </w:r>
      <w:r>
        <w:rPr>
          <w:rFonts w:hint="eastAsia" w:ascii="仿宋" w:hAnsi="仿宋" w:eastAsia="仿宋" w:cs="Times New Roman"/>
          <w:sz w:val="24"/>
          <w:szCs w:val="24"/>
        </w:rPr>
        <w:t>提供所供货物的</w:t>
      </w:r>
      <w:r>
        <w:rPr>
          <w:rFonts w:hint="eastAsia" w:ascii="仿宋" w:hAnsi="仿宋" w:eastAsia="仿宋" w:cs="Times New Roman"/>
          <w:sz w:val="24"/>
          <w:szCs w:val="24"/>
          <w:lang w:val="en-US" w:eastAsia="zh-CN"/>
        </w:rPr>
        <w:t>出</w:t>
      </w:r>
      <w:r>
        <w:rPr>
          <w:rFonts w:hint="eastAsia" w:ascii="仿宋" w:hAnsi="仿宋" w:eastAsia="仿宋" w:cs="Times New Roman"/>
          <w:sz w:val="24"/>
          <w:szCs w:val="24"/>
        </w:rPr>
        <w:t>厂</w:t>
      </w:r>
      <w:r>
        <w:rPr>
          <w:rFonts w:hint="eastAsia" w:ascii="仿宋" w:hAnsi="仿宋" w:eastAsia="仿宋" w:cs="Times New Roman"/>
          <w:sz w:val="24"/>
          <w:szCs w:val="24"/>
          <w:lang w:val="en-US" w:eastAsia="zh-CN"/>
        </w:rPr>
        <w:t>检测</w:t>
      </w:r>
      <w:r>
        <w:rPr>
          <w:rFonts w:hint="eastAsia" w:ascii="仿宋" w:hAnsi="仿宋" w:eastAsia="仿宋" w:cs="Times New Roman"/>
          <w:sz w:val="24"/>
          <w:szCs w:val="24"/>
        </w:rPr>
        <w:t>报告。</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货物交付甲方验收合格之前的保管责任及毁损灭失等风险</w:t>
      </w:r>
      <w:r>
        <w:rPr>
          <w:rFonts w:hint="eastAsia" w:ascii="仿宋" w:hAnsi="仿宋" w:eastAsia="仿宋" w:cs="Times New Roman"/>
          <w:sz w:val="24"/>
          <w:szCs w:val="24"/>
          <w:lang w:val="en-US" w:eastAsia="zh-CN"/>
        </w:rPr>
        <w:t>及相关费用</w:t>
      </w:r>
      <w:r>
        <w:rPr>
          <w:rFonts w:hint="eastAsia" w:ascii="仿宋" w:hAnsi="仿宋" w:eastAsia="仿宋" w:cs="Times New Roman"/>
          <w:sz w:val="24"/>
          <w:szCs w:val="24"/>
        </w:rPr>
        <w:t>由乙方承担，乙方应及时安排</w:t>
      </w:r>
      <w:r>
        <w:rPr>
          <w:rFonts w:hint="eastAsia" w:ascii="仿宋" w:hAnsi="仿宋" w:eastAsia="仿宋" w:cs="Times New Roman"/>
          <w:sz w:val="24"/>
          <w:szCs w:val="24"/>
          <w:lang w:val="en-US" w:eastAsia="zh-CN"/>
        </w:rPr>
        <w:t>更换</w:t>
      </w:r>
      <w:r>
        <w:rPr>
          <w:rFonts w:hint="eastAsia" w:ascii="仿宋" w:hAnsi="仿宋" w:eastAsia="仿宋" w:cs="Times New Roman"/>
          <w:sz w:val="24"/>
          <w:szCs w:val="24"/>
        </w:rPr>
        <w:t>。货物交付甲方验收合格之后的责任由甲方承担，由于甲方保管不当造成的质量问题，乙方亦应负责修理，费用由甲方负担。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sz w:val="24"/>
          <w:szCs w:val="24"/>
        </w:rPr>
      </w:pPr>
      <w:r>
        <w:rPr>
          <w:rFonts w:hint="eastAsia" w:ascii="仿宋" w:hAnsi="仿宋" w:eastAsia="仿宋" w:cs="Times New Roman"/>
          <w:b/>
          <w:bCs/>
          <w:sz w:val="24"/>
          <w:szCs w:val="24"/>
          <w:lang w:val="en-US" w:eastAsia="zh-CN"/>
        </w:rPr>
        <w:t>四</w:t>
      </w:r>
      <w:r>
        <w:rPr>
          <w:rFonts w:hint="eastAsia" w:ascii="仿宋" w:hAnsi="仿宋" w:eastAsia="仿宋" w:cs="Times New Roman"/>
          <w:b/>
          <w:bCs/>
          <w:sz w:val="24"/>
          <w:szCs w:val="24"/>
        </w:rPr>
        <w:t>、货物包装、交货及验收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1、货物包装均应有良好的防湿、防锈、防潮、防雨、防腐及防碰撞的措施。凡由于包装不良造成的损失和由此产生的费用均由乙方承担。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rPr>
        <w:t>2、交货时间：合同签订后</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天内</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交货地点：乙方需按有关标准提供货物的包装</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每双鞋子独立包装</w:t>
      </w:r>
      <w:r>
        <w:rPr>
          <w:rFonts w:hint="eastAsia" w:ascii="仿宋" w:hAnsi="仿宋" w:eastAsia="仿宋" w:cs="Times New Roman"/>
          <w:sz w:val="24"/>
          <w:szCs w:val="24"/>
          <w:lang w:eastAsia="zh-CN"/>
        </w:rPr>
        <w:t>）</w:t>
      </w:r>
      <w:r>
        <w:rPr>
          <w:rFonts w:hint="eastAsia" w:ascii="仿宋" w:hAnsi="仿宋" w:eastAsia="仿宋" w:cs="Times New Roman"/>
          <w:sz w:val="24"/>
          <w:szCs w:val="24"/>
        </w:rPr>
        <w:t>，并采用恰当的方式将货物运抵交甲方指定地点。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5、货物的验收：</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货到甲方指定地点后组织验收，一周内验收完毕，如有个别鞋码及数量问题，甲方以书面方式通知乙方，乙方应予以调换和补充；甲方如需增加护士鞋数量，按本合同对应货物的单价结算，本合同结算总价不得超过本项目采购预算。</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验收标准以最终货板和采购文件为准，如发现所交付的货物有短装、次品、损坏或其它不符合本合同规定之情形者，甲方应作现场记录，或由双方签署备忘录。此现场记录或备忘录可用作补充、缺失和更换损坏部件的有效证据。由此产生的有关费用由乙方承担。</w:t>
      </w:r>
    </w:p>
    <w:p>
      <w:pPr>
        <w:pageBreakBefore w:val="0"/>
        <w:widowControl w:val="0"/>
        <w:kinsoku/>
        <w:wordWrap/>
        <w:overflowPunct/>
        <w:topLinePunct w:val="0"/>
        <w:bidi w:val="0"/>
        <w:spacing w:line="400" w:lineRule="exact"/>
        <w:ind w:firstLine="480" w:firstLineChars="200"/>
        <w:jc w:val="left"/>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（3）货物应符合中华人民共和国国家安全质量标准、环保标准或行业标准；符合采购文件的要求，在验收过程中，如发现货物不符合合同约定、采购文件，且与</w:t>
      </w:r>
      <w:r>
        <w:rPr>
          <w:rFonts w:hint="eastAsia" w:ascii="仿宋" w:hAnsi="仿宋" w:eastAsia="仿宋" w:cs="仿宋"/>
          <w:b w:val="0"/>
          <w:bCs w:val="0"/>
          <w:color w:val="000000"/>
          <w:sz w:val="24"/>
          <w:szCs w:val="24"/>
          <w:highlight w:val="none"/>
          <w:lang w:val="en-US" w:eastAsia="zh-CN"/>
        </w:rPr>
        <w:t>乙方</w:t>
      </w:r>
      <w:r>
        <w:rPr>
          <w:rFonts w:hint="eastAsia" w:ascii="仿宋" w:hAnsi="仿宋" w:eastAsia="仿宋" w:cs="仿宋"/>
          <w:b w:val="0"/>
          <w:bCs w:val="0"/>
          <w:color w:val="000000"/>
          <w:kern w:val="2"/>
          <w:sz w:val="24"/>
          <w:szCs w:val="24"/>
          <w:highlight w:val="none"/>
          <w:lang w:val="en-US" w:eastAsia="zh-CN" w:bidi="ar-SA"/>
        </w:rPr>
        <w:t>应向</w:t>
      </w:r>
      <w:r>
        <w:rPr>
          <w:rFonts w:hint="eastAsia" w:ascii="仿宋" w:hAnsi="仿宋" w:eastAsia="仿宋" w:cs="仿宋"/>
          <w:b w:val="0"/>
          <w:bCs w:val="0"/>
          <w:color w:val="000000"/>
          <w:sz w:val="24"/>
          <w:szCs w:val="24"/>
          <w:highlight w:val="none"/>
          <w:lang w:val="en-US" w:eastAsia="zh-CN"/>
        </w:rPr>
        <w:t>甲方</w:t>
      </w:r>
      <w:r>
        <w:rPr>
          <w:rFonts w:hint="eastAsia" w:ascii="仿宋" w:hAnsi="仿宋" w:eastAsia="仿宋" w:cs="仿宋"/>
          <w:b w:val="0"/>
          <w:bCs w:val="0"/>
          <w:color w:val="000000"/>
          <w:kern w:val="2"/>
          <w:sz w:val="24"/>
          <w:szCs w:val="24"/>
          <w:highlight w:val="none"/>
          <w:lang w:val="en-US" w:eastAsia="zh-CN" w:bidi="ar-SA"/>
        </w:rPr>
        <w:t>递交最终货板不符的，</w:t>
      </w:r>
      <w:r>
        <w:rPr>
          <w:rFonts w:hint="eastAsia" w:ascii="仿宋" w:hAnsi="仿宋" w:eastAsia="仿宋" w:cs="仿宋"/>
          <w:b w:val="0"/>
          <w:bCs w:val="0"/>
          <w:color w:val="000000"/>
          <w:sz w:val="24"/>
          <w:szCs w:val="24"/>
          <w:highlight w:val="none"/>
          <w:lang w:val="en-US" w:eastAsia="zh-CN"/>
        </w:rPr>
        <w:t>甲方</w:t>
      </w:r>
      <w:r>
        <w:rPr>
          <w:rFonts w:hint="eastAsia" w:ascii="仿宋" w:hAnsi="仿宋" w:eastAsia="仿宋" w:cs="仿宋"/>
          <w:b w:val="0"/>
          <w:bCs w:val="0"/>
          <w:color w:val="000000"/>
          <w:kern w:val="2"/>
          <w:sz w:val="24"/>
          <w:szCs w:val="24"/>
          <w:highlight w:val="none"/>
          <w:lang w:val="en-US" w:eastAsia="zh-CN" w:bidi="ar-SA"/>
        </w:rPr>
        <w:t>有权拒绝接收货物。货物验收不合格或发现以次充好的，</w:t>
      </w:r>
      <w:r>
        <w:rPr>
          <w:rFonts w:hint="eastAsia" w:ascii="仿宋" w:hAnsi="仿宋" w:eastAsia="仿宋" w:cs="仿宋"/>
          <w:b w:val="0"/>
          <w:bCs w:val="0"/>
          <w:color w:val="000000"/>
          <w:sz w:val="24"/>
          <w:szCs w:val="24"/>
          <w:highlight w:val="none"/>
          <w:lang w:val="en-US" w:eastAsia="zh-CN"/>
        </w:rPr>
        <w:t>甲方</w:t>
      </w:r>
      <w:r>
        <w:rPr>
          <w:rFonts w:hint="eastAsia" w:ascii="仿宋" w:hAnsi="仿宋" w:eastAsia="仿宋" w:cs="仿宋"/>
          <w:b w:val="0"/>
          <w:bCs w:val="0"/>
          <w:color w:val="000000"/>
          <w:kern w:val="2"/>
          <w:sz w:val="24"/>
          <w:szCs w:val="24"/>
          <w:highlight w:val="none"/>
          <w:lang w:val="en-US" w:eastAsia="zh-CN" w:bidi="ar-SA"/>
        </w:rPr>
        <w:t>有权无条件退货。</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rPr>
      </w:pPr>
      <w:r>
        <w:rPr>
          <w:rFonts w:hint="eastAsia" w:ascii="仿宋" w:hAnsi="仿宋" w:eastAsia="仿宋" w:cs="Times New Roman"/>
          <w:b/>
          <w:bCs/>
          <w:sz w:val="24"/>
          <w:szCs w:val="24"/>
          <w:lang w:val="en-US" w:eastAsia="zh-CN"/>
        </w:rPr>
        <w:t>五</w:t>
      </w:r>
      <w:r>
        <w:rPr>
          <w:rFonts w:hint="eastAsia" w:ascii="仿宋" w:hAnsi="仿宋" w:eastAsia="仿宋" w:cs="Times New Roman"/>
          <w:b/>
          <w:bCs/>
          <w:sz w:val="24"/>
          <w:szCs w:val="24"/>
        </w:rPr>
        <w:t>、质保期及售后服务要求</w:t>
      </w:r>
    </w:p>
    <w:p>
      <w:pPr>
        <w:pageBreakBefore w:val="0"/>
        <w:widowControl w:val="0"/>
        <w:kinsoku/>
        <w:wordWrap/>
        <w:overflowPunct/>
        <w:topLinePunct w:val="0"/>
        <w:bidi w:val="0"/>
        <w:spacing w:line="400" w:lineRule="exact"/>
        <w:ind w:firstLine="480" w:firstLineChars="200"/>
        <w:jc w:val="left"/>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本项目的货物质量保证期（简称“质保期”）为1年，质保期自货物验收合格之日起算，质保期内对甲方所供货物实行包修、包换、包退；对于质保期内出现的严重脱胶、裂浆、裂面、裂帮、裂底、断（脱）跟、泛硝、表皮脱落、塌芯、开线、开裂、脱胶、钉头突出，或新鞋不成双及鞋号大小不同等问题的产品需进行无条件更换（所产生的费用由乙方负责）。</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质保期内，有非甲方人为原因造成的产品质量问题情况时，供应商应在收到甲方通知后2天内完成货物的维修或换货。质保期内如同一货物出现三次或以上的质量问题，乙方应免费予以更换，以保证甲方正常使用。</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00" w:lineRule="exact"/>
        <w:ind w:leftChars="0" w:firstLine="480" w:firstLineChars="200"/>
        <w:jc w:val="left"/>
        <w:textAlignment w:val="auto"/>
        <w:rPr>
          <w:rFonts w:hint="eastAsia" w:ascii="仿宋" w:hAnsi="仿宋" w:eastAsia="仿宋" w:cs="仿宋"/>
          <w:b w:val="0"/>
          <w:bCs w:val="0"/>
          <w:iCs/>
          <w:sz w:val="32"/>
          <w:szCs w:val="32"/>
          <w:lang w:val="en-US" w:eastAsia="zh-CN"/>
        </w:rPr>
      </w:pPr>
      <w:r>
        <w:rPr>
          <w:rFonts w:hint="eastAsia" w:ascii="仿宋" w:hAnsi="仿宋" w:eastAsia="仿宋" w:cs="仿宋"/>
          <w:b w:val="0"/>
          <w:bCs w:val="0"/>
          <w:color w:val="000000"/>
          <w:sz w:val="24"/>
          <w:szCs w:val="24"/>
          <w:highlight w:val="none"/>
          <w:lang w:val="en-US" w:eastAsia="zh-CN"/>
        </w:rPr>
        <w:t>3、因货物质量问题发生争议的，甲方有权向政府主管部门认可且具有相应资质的第三方质量检测鉴定机构申请对货物进行检测，如检测结果符合国家标准，检测费用由甲方支付；如检测结果不符合国家标准，乙方</w:t>
      </w:r>
      <w:bookmarkStart w:id="0" w:name="_GoBack"/>
      <w:bookmarkEnd w:id="0"/>
      <w:r>
        <w:rPr>
          <w:rFonts w:hint="eastAsia" w:ascii="仿宋" w:hAnsi="仿宋" w:eastAsia="仿宋" w:cs="仿宋"/>
          <w:b w:val="0"/>
          <w:bCs w:val="0"/>
          <w:color w:val="000000"/>
          <w:sz w:val="24"/>
          <w:szCs w:val="24"/>
          <w:highlight w:val="none"/>
          <w:lang w:val="en-US" w:eastAsia="zh-CN"/>
        </w:rPr>
        <w:t>须支付检测费用并按采购人规定时限内完成“三包”服务。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rPr>
      </w:pPr>
      <w:r>
        <w:rPr>
          <w:rFonts w:hint="eastAsia" w:ascii="仿宋" w:hAnsi="仿宋" w:eastAsia="仿宋" w:cs="Times New Roman"/>
          <w:b/>
          <w:bCs/>
          <w:sz w:val="24"/>
          <w:szCs w:val="24"/>
        </w:rPr>
        <w:t>六、结算方式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根据</w:t>
      </w:r>
      <w:r>
        <w:rPr>
          <w:rFonts w:hint="eastAsia" w:ascii="仿宋" w:hAnsi="仿宋" w:eastAsia="仿宋" w:cs="Times New Roman"/>
          <w:sz w:val="24"/>
          <w:szCs w:val="24"/>
          <w:lang w:val="en-US" w:eastAsia="zh-CN"/>
        </w:rPr>
        <w:t>合同</w:t>
      </w:r>
      <w:r>
        <w:rPr>
          <w:rFonts w:hint="eastAsia" w:ascii="仿宋" w:hAnsi="仿宋" w:eastAsia="仿宋" w:cs="Times New Roman"/>
          <w:sz w:val="24"/>
          <w:szCs w:val="24"/>
        </w:rPr>
        <w:t>单价，按</w:t>
      </w:r>
      <w:r>
        <w:rPr>
          <w:rFonts w:hint="eastAsia" w:ascii="仿宋" w:hAnsi="仿宋" w:eastAsia="仿宋" w:cs="Times New Roman"/>
          <w:sz w:val="24"/>
          <w:szCs w:val="24"/>
          <w:lang w:eastAsia="zh-CN"/>
        </w:rPr>
        <w:t>甲方</w:t>
      </w:r>
      <w:r>
        <w:rPr>
          <w:rFonts w:hint="eastAsia" w:ascii="仿宋" w:hAnsi="仿宋" w:eastAsia="仿宋" w:cs="Times New Roman"/>
          <w:sz w:val="24"/>
          <w:szCs w:val="24"/>
        </w:rPr>
        <w:t>需求的实际品种数量采购及办理合同结算手续。</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乙方</w:t>
      </w:r>
      <w:r>
        <w:rPr>
          <w:rFonts w:hint="eastAsia" w:ascii="仿宋" w:hAnsi="仿宋" w:eastAsia="仿宋" w:cs="Times New Roman"/>
          <w:sz w:val="24"/>
          <w:szCs w:val="24"/>
        </w:rPr>
        <w:t>按照</w:t>
      </w:r>
      <w:r>
        <w:rPr>
          <w:rFonts w:hint="eastAsia" w:ascii="仿宋" w:hAnsi="仿宋" w:eastAsia="仿宋" w:cs="Times New Roman"/>
          <w:sz w:val="24"/>
          <w:szCs w:val="24"/>
          <w:lang w:eastAsia="zh-CN"/>
        </w:rPr>
        <w:t>甲方</w:t>
      </w:r>
      <w:r>
        <w:rPr>
          <w:rFonts w:hint="eastAsia" w:ascii="仿宋" w:hAnsi="仿宋" w:eastAsia="仿宋" w:cs="Times New Roman"/>
          <w:sz w:val="24"/>
          <w:szCs w:val="24"/>
        </w:rPr>
        <w:t>要求将所有货物送达指定地点，货物数量以</w:t>
      </w:r>
      <w:r>
        <w:rPr>
          <w:rFonts w:hint="eastAsia" w:ascii="仿宋" w:hAnsi="仿宋" w:eastAsia="仿宋" w:cs="Times New Roman"/>
          <w:sz w:val="24"/>
          <w:szCs w:val="24"/>
          <w:lang w:eastAsia="zh-CN"/>
        </w:rPr>
        <w:t>甲方</w:t>
      </w:r>
      <w:r>
        <w:rPr>
          <w:rFonts w:hint="eastAsia" w:ascii="仿宋" w:hAnsi="仿宋" w:eastAsia="仿宋" w:cs="Times New Roman"/>
          <w:sz w:val="24"/>
          <w:szCs w:val="24"/>
        </w:rPr>
        <w:t>验收合格为准。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3、货到验收合格</w:t>
      </w:r>
      <w:r>
        <w:rPr>
          <w:rFonts w:hint="eastAsia" w:ascii="仿宋" w:hAnsi="仿宋" w:eastAsia="仿宋" w:cs="Times New Roman"/>
          <w:sz w:val="24"/>
          <w:szCs w:val="24"/>
          <w:lang w:val="en-US" w:eastAsia="zh-CN"/>
        </w:rPr>
        <w:t>后</w:t>
      </w:r>
      <w:r>
        <w:rPr>
          <w:rFonts w:hint="eastAsia" w:ascii="仿宋" w:hAnsi="仿宋" w:eastAsia="仿宋" w:cs="Times New Roman"/>
          <w:sz w:val="24"/>
          <w:szCs w:val="24"/>
        </w:rPr>
        <w:t>一个月</w:t>
      </w:r>
      <w:r>
        <w:rPr>
          <w:rFonts w:hint="eastAsia" w:ascii="仿宋" w:hAnsi="仿宋" w:eastAsia="仿宋" w:cs="Times New Roman"/>
          <w:sz w:val="24"/>
          <w:szCs w:val="24"/>
          <w:lang w:val="en-US" w:eastAsia="zh-CN"/>
        </w:rPr>
        <w:t>如</w:t>
      </w:r>
      <w:r>
        <w:rPr>
          <w:rFonts w:hint="eastAsia" w:ascii="仿宋" w:hAnsi="仿宋" w:eastAsia="仿宋" w:cs="Times New Roman"/>
          <w:sz w:val="24"/>
          <w:szCs w:val="24"/>
        </w:rPr>
        <w:t>未发现质量问题</w:t>
      </w:r>
      <w:r>
        <w:rPr>
          <w:rFonts w:hint="eastAsia" w:ascii="仿宋" w:hAnsi="仿宋" w:eastAsia="仿宋" w:cs="Times New Roman"/>
          <w:sz w:val="24"/>
          <w:szCs w:val="24"/>
          <w:lang w:eastAsia="zh-CN"/>
        </w:rPr>
        <w:t>的</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rPr>
        <w:t>凭</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rPr>
        <w:t>收货证明</w:t>
      </w:r>
      <w:r>
        <w:rPr>
          <w:rFonts w:hint="eastAsia" w:ascii="仿宋" w:hAnsi="仿宋" w:eastAsia="仿宋" w:cs="Times New Roman"/>
          <w:sz w:val="24"/>
          <w:szCs w:val="24"/>
          <w:lang w:eastAsia="zh-CN"/>
        </w:rPr>
        <w:t>、</w:t>
      </w:r>
      <w:r>
        <w:rPr>
          <w:rFonts w:hint="eastAsia" w:ascii="仿宋" w:hAnsi="仿宋" w:eastAsia="仿宋" w:cs="Times New Roman"/>
          <w:sz w:val="24"/>
          <w:szCs w:val="24"/>
        </w:rPr>
        <w:t>正式发票向</w:t>
      </w:r>
      <w:r>
        <w:rPr>
          <w:rFonts w:hint="eastAsia" w:ascii="仿宋" w:hAnsi="仿宋" w:eastAsia="仿宋" w:cs="Times New Roman"/>
          <w:sz w:val="24"/>
          <w:szCs w:val="24"/>
          <w:lang w:val="en-US" w:eastAsia="zh-CN"/>
        </w:rPr>
        <w:t>甲方提出</w:t>
      </w:r>
      <w:r>
        <w:rPr>
          <w:rFonts w:hint="eastAsia" w:ascii="仿宋" w:hAnsi="仿宋" w:eastAsia="仿宋" w:cs="Times New Roman"/>
          <w:sz w:val="24"/>
          <w:szCs w:val="24"/>
        </w:rPr>
        <w:t>付款申请。</w:t>
      </w:r>
      <w:r>
        <w:rPr>
          <w:rFonts w:hint="eastAsia" w:ascii="仿宋" w:hAnsi="仿宋" w:eastAsia="仿宋" w:cs="Times New Roman"/>
          <w:sz w:val="24"/>
          <w:szCs w:val="24"/>
          <w:lang w:val="en-US" w:eastAsia="zh-CN"/>
        </w:rPr>
        <w:t>甲方在</w:t>
      </w:r>
      <w:r>
        <w:rPr>
          <w:rFonts w:hint="eastAsia" w:ascii="仿宋" w:hAnsi="仿宋" w:eastAsia="仿宋" w:cs="Times New Roman"/>
          <w:sz w:val="24"/>
          <w:szCs w:val="24"/>
        </w:rPr>
        <w:t>收到发票后</w:t>
      </w:r>
      <w:r>
        <w:rPr>
          <w:rFonts w:hint="eastAsia" w:ascii="仿宋" w:hAnsi="仿宋" w:eastAsia="仿宋" w:cs="Times New Roman"/>
          <w:sz w:val="24"/>
          <w:szCs w:val="24"/>
          <w:lang w:val="en-US" w:eastAsia="zh-CN"/>
        </w:rPr>
        <w:t>60天</w:t>
      </w:r>
      <w:r>
        <w:rPr>
          <w:rFonts w:hint="eastAsia" w:ascii="仿宋" w:hAnsi="仿宋" w:eastAsia="仿宋" w:cs="Times New Roman"/>
          <w:sz w:val="24"/>
          <w:szCs w:val="24"/>
        </w:rPr>
        <w:t>内向</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rPr>
        <w:t>支付</w:t>
      </w:r>
      <w:r>
        <w:rPr>
          <w:rFonts w:hint="eastAsia" w:ascii="仿宋" w:hAnsi="仿宋" w:eastAsia="仿宋" w:cs="Times New Roman"/>
          <w:sz w:val="24"/>
          <w:szCs w:val="24"/>
          <w:lang w:val="en-US" w:eastAsia="zh-CN"/>
        </w:rPr>
        <w:t>结算款项</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4、发票必须当面交给</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rPr>
        <w:t>经办人签收，不接受邮寄。</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5、付款方式：采用</w:t>
      </w:r>
      <w:r>
        <w:rPr>
          <w:rFonts w:hint="eastAsia" w:ascii="仿宋" w:hAnsi="仿宋" w:eastAsia="仿宋" w:cs="Times New Roman"/>
          <w:sz w:val="24"/>
          <w:szCs w:val="24"/>
          <w:lang w:val="en-US" w:eastAsia="zh-CN"/>
        </w:rPr>
        <w:t>银行转账</w:t>
      </w:r>
      <w:r>
        <w:rPr>
          <w:rFonts w:hint="eastAsia" w:ascii="仿宋" w:hAnsi="仿宋" w:eastAsia="仿宋" w:cs="Times New Roman"/>
          <w:sz w:val="24"/>
          <w:szCs w:val="24"/>
        </w:rPr>
        <w:t>形式。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七</w:t>
      </w:r>
      <w:r>
        <w:rPr>
          <w:rFonts w:hint="eastAsia" w:ascii="仿宋" w:hAnsi="仿宋" w:eastAsia="仿宋" w:cs="Times New Roman"/>
          <w:b/>
          <w:bCs/>
          <w:sz w:val="24"/>
          <w:szCs w:val="24"/>
        </w:rPr>
        <w:t>、服务</w:t>
      </w:r>
      <w:r>
        <w:rPr>
          <w:rFonts w:hint="eastAsia" w:ascii="仿宋" w:hAnsi="仿宋" w:eastAsia="仿宋" w:cs="Times New Roman"/>
          <w:b/>
          <w:bCs/>
          <w:sz w:val="24"/>
          <w:szCs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乙方应派</w:t>
      </w:r>
      <w:r>
        <w:rPr>
          <w:rFonts w:hint="eastAsia" w:ascii="仿宋" w:hAnsi="仿宋" w:eastAsia="仿宋" w:cs="Times New Roman"/>
          <w:sz w:val="24"/>
          <w:szCs w:val="24"/>
          <w:lang w:val="en-US" w:eastAsia="zh-CN"/>
        </w:rPr>
        <w:t>人</w:t>
      </w:r>
      <w:r>
        <w:rPr>
          <w:rFonts w:hint="eastAsia" w:ascii="仿宋" w:hAnsi="仿宋" w:eastAsia="仿宋" w:cs="Times New Roman"/>
          <w:sz w:val="24"/>
          <w:szCs w:val="24"/>
          <w:lang w:eastAsia="zh-CN"/>
        </w:rPr>
        <w:t>员到甲方指定地点配合工作。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2、乙方应</w:t>
      </w:r>
      <w:r>
        <w:rPr>
          <w:rFonts w:hint="eastAsia" w:ascii="仿宋" w:hAnsi="仿宋" w:eastAsia="仿宋" w:cs="Times New Roman"/>
          <w:sz w:val="24"/>
          <w:szCs w:val="24"/>
          <w:lang w:eastAsia="zh-CN"/>
        </w:rPr>
        <w:t>配合甲方及有关单位，按甲方提供的合同执行进度计划</w:t>
      </w:r>
      <w:r>
        <w:rPr>
          <w:rFonts w:hint="eastAsia" w:ascii="仿宋" w:hAnsi="仿宋" w:eastAsia="仿宋" w:cs="Times New Roman"/>
          <w:sz w:val="24"/>
          <w:szCs w:val="24"/>
          <w:lang w:val="en-US" w:eastAsia="zh-CN"/>
        </w:rPr>
        <w:t>完成本项目的货物及相关服务</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sz w:val="24"/>
          <w:szCs w:val="24"/>
        </w:rPr>
      </w:pPr>
      <w:r>
        <w:rPr>
          <w:rFonts w:hint="eastAsia" w:ascii="仿宋" w:hAnsi="仿宋" w:eastAsia="仿宋" w:cs="Times New Roman"/>
          <w:b/>
          <w:bCs/>
          <w:sz w:val="24"/>
          <w:szCs w:val="24"/>
          <w:lang w:val="en-US" w:eastAsia="zh-CN"/>
        </w:rPr>
        <w:t>八</w:t>
      </w:r>
      <w:r>
        <w:rPr>
          <w:rFonts w:hint="eastAsia" w:ascii="仿宋" w:hAnsi="仿宋" w:eastAsia="仿宋" w:cs="Times New Roman"/>
          <w:b/>
          <w:bCs/>
          <w:sz w:val="24"/>
          <w:szCs w:val="24"/>
        </w:rPr>
        <w:t>、双方责任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甲方有按时与乙方结算货款的义务。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乙方未能按时交货，每拖延一天，须向甲方支付合同</w:t>
      </w:r>
      <w:r>
        <w:rPr>
          <w:rFonts w:hint="eastAsia" w:ascii="仿宋" w:hAnsi="仿宋" w:eastAsia="仿宋" w:cs="Times New Roman"/>
          <w:sz w:val="24"/>
          <w:szCs w:val="24"/>
          <w:lang w:val="en-US" w:eastAsia="zh-CN"/>
        </w:rPr>
        <w:t>暂定</w:t>
      </w:r>
      <w:r>
        <w:rPr>
          <w:rFonts w:hint="eastAsia" w:ascii="仿宋" w:hAnsi="仿宋" w:eastAsia="仿宋" w:cs="Times New Roman"/>
          <w:sz w:val="24"/>
          <w:szCs w:val="24"/>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甲方无正当理由拒收货物的，甲方</w:t>
      </w:r>
      <w:r>
        <w:rPr>
          <w:rFonts w:hint="eastAsia" w:ascii="仿宋" w:hAnsi="仿宋" w:eastAsia="仿宋" w:cs="Times New Roman"/>
          <w:sz w:val="24"/>
          <w:szCs w:val="24"/>
          <w:lang w:val="en-US" w:eastAsia="zh-CN"/>
        </w:rPr>
        <w:t>须</w:t>
      </w:r>
      <w:r>
        <w:rPr>
          <w:rFonts w:hint="eastAsia" w:ascii="仿宋" w:hAnsi="仿宋" w:eastAsia="仿宋" w:cs="Times New Roman"/>
          <w:sz w:val="24"/>
          <w:szCs w:val="24"/>
        </w:rPr>
        <w:t>向乙方支付合同</w:t>
      </w:r>
      <w:r>
        <w:rPr>
          <w:rFonts w:hint="eastAsia" w:ascii="仿宋" w:hAnsi="仿宋" w:eastAsia="仿宋" w:cs="Times New Roman"/>
          <w:sz w:val="24"/>
          <w:szCs w:val="24"/>
          <w:lang w:val="en-US" w:eastAsia="zh-CN"/>
        </w:rPr>
        <w:t>暂定</w:t>
      </w:r>
      <w:r>
        <w:rPr>
          <w:rFonts w:hint="eastAsia" w:ascii="仿宋" w:hAnsi="仿宋" w:eastAsia="仿宋" w:cs="Times New Roman"/>
          <w:sz w:val="24"/>
          <w:szCs w:val="24"/>
        </w:rPr>
        <w:t>金额5‰的违约金。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lang w:eastAsia="zh-CN"/>
        </w:rPr>
        <w:t>、甲方</w:t>
      </w:r>
      <w:r>
        <w:rPr>
          <w:rFonts w:hint="eastAsia" w:ascii="仿宋" w:hAnsi="仿宋" w:eastAsia="仿宋" w:cs="Times New Roman"/>
          <w:sz w:val="24"/>
          <w:szCs w:val="24"/>
        </w:rPr>
        <w:t>按合同对货物进行认真验收，对不符合规格要求的商品，</w:t>
      </w:r>
      <w:r>
        <w:rPr>
          <w:rFonts w:hint="eastAsia" w:ascii="仿宋" w:hAnsi="仿宋" w:eastAsia="仿宋" w:cs="Times New Roman"/>
          <w:sz w:val="24"/>
          <w:szCs w:val="24"/>
          <w:lang w:eastAsia="zh-CN"/>
        </w:rPr>
        <w:t>乙方</w:t>
      </w:r>
      <w:r>
        <w:rPr>
          <w:rFonts w:hint="eastAsia" w:ascii="仿宋" w:hAnsi="仿宋" w:eastAsia="仿宋" w:cs="Times New Roman"/>
          <w:sz w:val="24"/>
          <w:szCs w:val="24"/>
        </w:rPr>
        <w:t>必须无条件退</w:t>
      </w:r>
      <w:r>
        <w:rPr>
          <w:rFonts w:hint="eastAsia" w:ascii="仿宋" w:hAnsi="仿宋" w:eastAsia="仿宋" w:cs="Times New Roman"/>
          <w:sz w:val="24"/>
          <w:szCs w:val="24"/>
          <w:lang w:val="en-US" w:eastAsia="zh-CN"/>
        </w:rPr>
        <w:t>换</w:t>
      </w:r>
      <w:r>
        <w:rPr>
          <w:rFonts w:hint="eastAsia" w:ascii="仿宋" w:hAnsi="仿宋" w:eastAsia="仿宋" w:cs="Times New Roman"/>
          <w:sz w:val="24"/>
          <w:szCs w:val="24"/>
        </w:rPr>
        <w:t>货；</w:t>
      </w:r>
      <w:r>
        <w:rPr>
          <w:rFonts w:hint="eastAsia" w:ascii="仿宋" w:hAnsi="仿宋" w:eastAsia="仿宋" w:cs="Times New Roman"/>
          <w:sz w:val="24"/>
          <w:szCs w:val="24"/>
          <w:lang w:eastAsia="zh-CN"/>
        </w:rPr>
        <w:t>乙方</w:t>
      </w:r>
      <w:r>
        <w:rPr>
          <w:rFonts w:hint="eastAsia" w:ascii="仿宋" w:hAnsi="仿宋" w:eastAsia="仿宋" w:cs="Times New Roman"/>
          <w:sz w:val="24"/>
          <w:szCs w:val="24"/>
        </w:rPr>
        <w:t>未能履行</w:t>
      </w:r>
      <w:r>
        <w:rPr>
          <w:rFonts w:hint="eastAsia" w:ascii="仿宋" w:hAnsi="仿宋" w:eastAsia="仿宋" w:cs="Times New Roman"/>
          <w:sz w:val="24"/>
          <w:szCs w:val="24"/>
          <w:lang w:val="en-US" w:eastAsia="zh-CN"/>
        </w:rPr>
        <w:t>询价</w:t>
      </w:r>
      <w:r>
        <w:rPr>
          <w:rFonts w:hint="eastAsia" w:ascii="仿宋" w:hAnsi="仿宋" w:eastAsia="仿宋" w:cs="Times New Roman"/>
          <w:sz w:val="24"/>
          <w:szCs w:val="24"/>
        </w:rPr>
        <w:t>文件和合同所定事项, 或供应不合格的、假冒伪劣、以次充好的商品，</w:t>
      </w:r>
      <w:r>
        <w:rPr>
          <w:rFonts w:hint="eastAsia" w:ascii="仿宋" w:hAnsi="仿宋" w:eastAsia="仿宋" w:cs="Times New Roman"/>
          <w:sz w:val="24"/>
          <w:szCs w:val="24"/>
          <w:lang w:eastAsia="zh-CN"/>
        </w:rPr>
        <w:t>甲方</w:t>
      </w:r>
      <w:r>
        <w:rPr>
          <w:rFonts w:hint="eastAsia" w:ascii="仿宋" w:hAnsi="仿宋" w:eastAsia="仿宋" w:cs="Times New Roman"/>
          <w:sz w:val="24"/>
          <w:szCs w:val="24"/>
        </w:rPr>
        <w:t>退</w:t>
      </w:r>
      <w:r>
        <w:rPr>
          <w:rFonts w:hint="eastAsia" w:ascii="仿宋" w:hAnsi="仿宋" w:eastAsia="仿宋" w:cs="Times New Roman"/>
          <w:sz w:val="24"/>
          <w:szCs w:val="24"/>
          <w:lang w:val="en-US" w:eastAsia="zh-CN"/>
        </w:rPr>
        <w:t>换</w:t>
      </w:r>
      <w:r>
        <w:rPr>
          <w:rFonts w:hint="eastAsia" w:ascii="仿宋" w:hAnsi="仿宋" w:eastAsia="仿宋" w:cs="Times New Roman"/>
          <w:sz w:val="24"/>
          <w:szCs w:val="24"/>
        </w:rPr>
        <w:t>货后将记录在案，并对</w:t>
      </w:r>
      <w:r>
        <w:rPr>
          <w:rFonts w:hint="eastAsia" w:ascii="仿宋" w:hAnsi="仿宋" w:eastAsia="仿宋" w:cs="Times New Roman"/>
          <w:sz w:val="24"/>
          <w:szCs w:val="24"/>
          <w:lang w:eastAsia="zh-CN"/>
        </w:rPr>
        <w:t>乙方</w:t>
      </w:r>
      <w:r>
        <w:rPr>
          <w:rFonts w:hint="eastAsia" w:ascii="仿宋" w:hAnsi="仿宋" w:eastAsia="仿宋" w:cs="Times New Roman"/>
          <w:sz w:val="24"/>
          <w:szCs w:val="24"/>
        </w:rPr>
        <w:t>予以合同</w:t>
      </w:r>
      <w:r>
        <w:rPr>
          <w:rFonts w:hint="eastAsia" w:ascii="仿宋" w:hAnsi="仿宋" w:eastAsia="仿宋" w:cs="Times New Roman"/>
          <w:sz w:val="24"/>
          <w:szCs w:val="24"/>
          <w:lang w:val="en-US" w:eastAsia="zh-CN"/>
        </w:rPr>
        <w:t>暂定</w:t>
      </w:r>
      <w:r>
        <w:rPr>
          <w:rFonts w:hint="eastAsia" w:ascii="仿宋" w:hAnsi="仿宋" w:eastAsia="仿宋" w:cs="Times New Roman"/>
          <w:sz w:val="24"/>
          <w:szCs w:val="24"/>
        </w:rPr>
        <w:t>金额5%的违约金处罚，情节严重的可取消其供应资格。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乙方除不可抗力外，不得因其他任何理由</w:t>
      </w:r>
      <w:r>
        <w:rPr>
          <w:rFonts w:hint="eastAsia" w:ascii="仿宋" w:hAnsi="仿宋" w:eastAsia="仿宋" w:cs="Times New Roman"/>
          <w:sz w:val="24"/>
          <w:szCs w:val="24"/>
          <w:lang w:val="en-US" w:eastAsia="zh-CN"/>
        </w:rPr>
        <w:t>拒绝</w:t>
      </w:r>
      <w:r>
        <w:rPr>
          <w:rFonts w:hint="eastAsia" w:ascii="仿宋" w:hAnsi="仿宋" w:eastAsia="仿宋" w:cs="Times New Roman"/>
          <w:sz w:val="24"/>
          <w:szCs w:val="24"/>
        </w:rPr>
        <w:t>送货。因乙方原因未能交付货物的（甲方</w:t>
      </w:r>
      <w:r>
        <w:rPr>
          <w:rFonts w:hint="eastAsia" w:ascii="仿宋" w:hAnsi="仿宋" w:eastAsia="仿宋" w:cs="Times New Roman"/>
          <w:sz w:val="24"/>
          <w:szCs w:val="24"/>
          <w:lang w:val="en-US" w:eastAsia="zh-CN"/>
        </w:rPr>
        <w:t>原因造成</w:t>
      </w:r>
      <w:r>
        <w:rPr>
          <w:rFonts w:hint="eastAsia" w:ascii="仿宋" w:hAnsi="仿宋" w:eastAsia="仿宋" w:cs="Times New Roman"/>
          <w:sz w:val="24"/>
          <w:szCs w:val="24"/>
        </w:rPr>
        <w:t>的除外），乙方须向甲方支付合同</w:t>
      </w:r>
      <w:r>
        <w:rPr>
          <w:rFonts w:hint="eastAsia" w:ascii="仿宋" w:hAnsi="仿宋" w:eastAsia="仿宋" w:cs="Times New Roman"/>
          <w:sz w:val="24"/>
          <w:szCs w:val="24"/>
          <w:lang w:val="en-US" w:eastAsia="zh-CN"/>
        </w:rPr>
        <w:t>暂定</w:t>
      </w:r>
      <w:r>
        <w:rPr>
          <w:rFonts w:hint="eastAsia" w:ascii="仿宋" w:hAnsi="仿宋" w:eastAsia="仿宋" w:cs="Times New Roman"/>
          <w:sz w:val="24"/>
          <w:szCs w:val="24"/>
        </w:rPr>
        <w:t>金额7.5%的违约金</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并</w:t>
      </w:r>
      <w:r>
        <w:rPr>
          <w:rFonts w:hint="eastAsia" w:ascii="仿宋" w:hAnsi="仿宋" w:eastAsia="仿宋" w:cs="Times New Roman"/>
          <w:sz w:val="24"/>
          <w:szCs w:val="24"/>
        </w:rPr>
        <w:t>承担由此产生的一切损失和费用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6.</w:t>
      </w:r>
      <w:r>
        <w:rPr>
          <w:rFonts w:hint="eastAsia" w:ascii="仿宋" w:hAnsi="仿宋" w:eastAsia="仿宋" w:cs="Times New Roman"/>
          <w:sz w:val="24"/>
          <w:szCs w:val="24"/>
          <w:lang w:eastAsia="zh-CN"/>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2" w:firstLineChars="200"/>
        <w:jc w:val="left"/>
        <w:textAlignment w:val="auto"/>
        <w:rPr>
          <w:rFonts w:hint="eastAsia" w:ascii="仿宋" w:hAnsi="仿宋" w:eastAsia="仿宋" w:cs="Times New Roman"/>
          <w:sz w:val="24"/>
          <w:szCs w:val="24"/>
        </w:rPr>
      </w:pPr>
      <w:r>
        <w:rPr>
          <w:rFonts w:hint="eastAsia" w:ascii="仿宋" w:hAnsi="仿宋" w:eastAsia="仿宋" w:cs="Times New Roman"/>
          <w:b/>
          <w:bCs/>
          <w:sz w:val="24"/>
          <w:szCs w:val="24"/>
          <w:lang w:val="en-US" w:eastAsia="zh-CN"/>
        </w:rPr>
        <w:t>九、</w:t>
      </w:r>
      <w:r>
        <w:rPr>
          <w:rFonts w:hint="eastAsia" w:ascii="仿宋" w:hAnsi="仿宋" w:eastAsia="仿宋" w:cs="Times New Roman"/>
          <w:b/>
          <w:bCs/>
          <w:sz w:val="24"/>
          <w:szCs w:val="24"/>
        </w:rPr>
        <w:t>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如因合同</w:t>
      </w:r>
      <w:r>
        <w:rPr>
          <w:rFonts w:hint="eastAsia" w:ascii="仿宋" w:hAnsi="仿宋" w:eastAsia="仿宋" w:cs="Times New Roman"/>
          <w:sz w:val="24"/>
          <w:szCs w:val="24"/>
          <w:lang w:val="en-US" w:eastAsia="zh-CN"/>
        </w:rPr>
        <w:t>货物</w:t>
      </w:r>
      <w:r>
        <w:rPr>
          <w:rFonts w:hint="eastAsia" w:ascii="仿宋" w:hAnsi="仿宋" w:eastAsia="仿宋" w:cs="Times New Roman"/>
          <w:sz w:val="24"/>
          <w:szCs w:val="24"/>
        </w:rPr>
        <w:t>的质量有异议，甲方有权根据有关</w:t>
      </w:r>
      <w:r>
        <w:rPr>
          <w:rFonts w:hint="eastAsia" w:ascii="仿宋" w:hAnsi="仿宋" w:eastAsia="仿宋" w:cs="Times New Roman"/>
          <w:sz w:val="24"/>
          <w:szCs w:val="24"/>
          <w:lang w:val="en-US" w:eastAsia="zh-CN"/>
        </w:rPr>
        <w:t>权威机构</w:t>
      </w:r>
      <w:r>
        <w:rPr>
          <w:rFonts w:hint="eastAsia" w:ascii="仿宋" w:hAnsi="仿宋" w:eastAsia="仿宋" w:cs="Times New Roman"/>
          <w:sz w:val="24"/>
          <w:szCs w:val="24"/>
        </w:rPr>
        <w:t>的检验结果向乙方提出索赔。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在合同执行期间，如果乙方对甲方提出的索赔</w:t>
      </w:r>
      <w:r>
        <w:rPr>
          <w:rFonts w:hint="eastAsia" w:ascii="仿宋" w:hAnsi="仿宋" w:eastAsia="仿宋" w:cs="Times New Roman"/>
          <w:sz w:val="24"/>
          <w:szCs w:val="24"/>
          <w:lang w:val="en-US" w:eastAsia="zh-CN"/>
        </w:rPr>
        <w:t>事宜</w:t>
      </w:r>
      <w:r>
        <w:rPr>
          <w:rFonts w:hint="eastAsia" w:ascii="仿宋" w:hAnsi="仿宋" w:eastAsia="仿宋" w:cs="Times New Roman"/>
          <w:sz w:val="24"/>
          <w:szCs w:val="24"/>
        </w:rPr>
        <w:t>负有责任</w:t>
      </w:r>
      <w:r>
        <w:rPr>
          <w:rFonts w:hint="eastAsia" w:ascii="仿宋" w:hAnsi="仿宋" w:eastAsia="仿宋" w:cs="Times New Roman"/>
          <w:sz w:val="24"/>
          <w:szCs w:val="24"/>
          <w:lang w:eastAsia="zh-CN"/>
        </w:rPr>
        <w:t>的</w:t>
      </w:r>
      <w:r>
        <w:rPr>
          <w:rFonts w:hint="eastAsia" w:ascii="仿宋" w:hAnsi="仿宋" w:eastAsia="仿宋" w:cs="Times New Roman"/>
          <w:sz w:val="24"/>
          <w:szCs w:val="24"/>
        </w:rPr>
        <w:t>，乙方应按照甲方同意的下列一种或多种方式解决索赔事宜</w:t>
      </w:r>
      <w:r>
        <w:rPr>
          <w:rFonts w:hint="eastAsia" w:ascii="仿宋" w:hAnsi="仿宋"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1）乙方同意退货，按合同规定的</w:t>
      </w:r>
      <w:r>
        <w:rPr>
          <w:rFonts w:hint="eastAsia" w:ascii="仿宋" w:hAnsi="仿宋" w:eastAsia="仿宋" w:cs="Times New Roman"/>
          <w:sz w:val="24"/>
          <w:szCs w:val="24"/>
          <w:lang w:val="en-US" w:eastAsia="zh-CN"/>
        </w:rPr>
        <w:t>对应</w:t>
      </w:r>
      <w:r>
        <w:rPr>
          <w:rFonts w:hint="eastAsia" w:ascii="仿宋" w:hAnsi="仿宋" w:eastAsia="仿宋" w:cs="Times New Roman"/>
          <w:sz w:val="24"/>
          <w:szCs w:val="24"/>
        </w:rPr>
        <w:t>货款退还给甲方，并承担</w:t>
      </w:r>
      <w:r>
        <w:rPr>
          <w:rFonts w:hint="eastAsia" w:ascii="仿宋" w:hAnsi="仿宋" w:eastAsia="仿宋" w:cs="Times New Roman"/>
          <w:sz w:val="24"/>
          <w:szCs w:val="24"/>
          <w:lang w:val="en-US" w:eastAsia="zh-CN"/>
        </w:rPr>
        <w:t>相应违约责任</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2）根据</w:t>
      </w:r>
      <w:r>
        <w:rPr>
          <w:rFonts w:hint="eastAsia" w:ascii="仿宋" w:hAnsi="仿宋" w:eastAsia="仿宋" w:cs="Times New Roman"/>
          <w:sz w:val="24"/>
          <w:szCs w:val="24"/>
          <w:lang w:val="en-US" w:eastAsia="zh-CN"/>
        </w:rPr>
        <w:t>乙方所供</w:t>
      </w:r>
      <w:r>
        <w:rPr>
          <w:rFonts w:hint="eastAsia" w:ascii="仿宋" w:hAnsi="仿宋" w:eastAsia="仿宋" w:cs="Times New Roman"/>
          <w:sz w:val="24"/>
          <w:szCs w:val="24"/>
        </w:rPr>
        <w:t>货物</w:t>
      </w:r>
      <w:r>
        <w:rPr>
          <w:rFonts w:hint="eastAsia" w:ascii="仿宋" w:hAnsi="仿宋" w:eastAsia="仿宋" w:cs="Times New Roman"/>
          <w:sz w:val="24"/>
          <w:szCs w:val="24"/>
          <w:lang w:eastAsia="zh-CN"/>
        </w:rPr>
        <w:t>的</w:t>
      </w:r>
      <w:r>
        <w:rPr>
          <w:rFonts w:hint="eastAsia" w:ascii="仿宋" w:hAnsi="仿宋" w:eastAsia="仿宋" w:cs="Times New Roman"/>
          <w:sz w:val="24"/>
          <w:szCs w:val="24"/>
        </w:rPr>
        <w:t>低劣、损坏程度以及甲方所遭受损失的数额，甲乙双方商定降低货物的价格，</w:t>
      </w:r>
      <w:r>
        <w:rPr>
          <w:rFonts w:hint="eastAsia" w:ascii="仿宋" w:hAnsi="仿宋" w:eastAsia="仿宋" w:cs="Times New Roman"/>
          <w:sz w:val="24"/>
          <w:szCs w:val="24"/>
          <w:lang w:val="en-US" w:eastAsia="zh-CN"/>
        </w:rPr>
        <w:t>乙方</w:t>
      </w:r>
      <w:r>
        <w:rPr>
          <w:rFonts w:hint="eastAsia" w:ascii="仿宋" w:hAnsi="仿宋" w:eastAsia="仿宋" w:cs="Times New Roman"/>
          <w:sz w:val="24"/>
          <w:szCs w:val="24"/>
        </w:rPr>
        <w:t>承担</w:t>
      </w:r>
      <w:r>
        <w:rPr>
          <w:rFonts w:hint="eastAsia" w:ascii="仿宋" w:hAnsi="仿宋" w:eastAsia="仿宋" w:cs="Times New Roman"/>
          <w:sz w:val="24"/>
          <w:szCs w:val="24"/>
          <w:lang w:val="en-US" w:eastAsia="zh-CN"/>
        </w:rPr>
        <w:t>相应违约责任</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3）</w:t>
      </w:r>
      <w:r>
        <w:rPr>
          <w:rFonts w:hint="eastAsia" w:ascii="仿宋" w:hAnsi="仿宋" w:eastAsia="仿宋" w:cs="Times New Roman"/>
          <w:sz w:val="24"/>
          <w:szCs w:val="24"/>
          <w:lang w:val="en-US" w:eastAsia="zh-CN"/>
        </w:rPr>
        <w:t>乙方如需</w:t>
      </w:r>
      <w:r>
        <w:rPr>
          <w:rFonts w:hint="eastAsia" w:ascii="仿宋" w:hAnsi="仿宋" w:eastAsia="仿宋" w:cs="Times New Roman"/>
          <w:sz w:val="24"/>
          <w:szCs w:val="24"/>
        </w:rPr>
        <w:t>更换或修补有缺陷</w:t>
      </w:r>
      <w:r>
        <w:rPr>
          <w:rFonts w:hint="eastAsia" w:ascii="仿宋" w:hAnsi="仿宋" w:eastAsia="仿宋" w:cs="Times New Roman"/>
          <w:sz w:val="24"/>
          <w:szCs w:val="24"/>
          <w:lang w:eastAsia="zh-CN"/>
        </w:rPr>
        <w:t>的</w:t>
      </w:r>
      <w:r>
        <w:rPr>
          <w:rFonts w:hint="eastAsia" w:ascii="仿宋" w:hAnsi="仿宋" w:eastAsia="仿宋" w:cs="Times New Roman"/>
          <w:sz w:val="24"/>
          <w:szCs w:val="24"/>
        </w:rPr>
        <w:t>部分</w:t>
      </w:r>
      <w:r>
        <w:rPr>
          <w:rFonts w:hint="eastAsia" w:ascii="仿宋" w:hAnsi="仿宋" w:eastAsia="仿宋" w:cs="Times New Roman"/>
          <w:sz w:val="24"/>
          <w:szCs w:val="24"/>
          <w:lang w:val="en-US" w:eastAsia="zh-CN"/>
        </w:rPr>
        <w:t>货物</w:t>
      </w:r>
      <w:r>
        <w:rPr>
          <w:rFonts w:hint="eastAsia" w:ascii="仿宋" w:hAnsi="仿宋" w:eastAsia="仿宋" w:cs="Times New Roman"/>
          <w:sz w:val="24"/>
          <w:szCs w:val="24"/>
        </w:rPr>
        <w:t>，乙方应承担相应违约责任</w:t>
      </w:r>
      <w:r>
        <w:rPr>
          <w:rFonts w:hint="eastAsia" w:ascii="仿宋" w:hAnsi="仿宋" w:eastAsia="仿宋" w:cs="Times New Roman"/>
          <w:sz w:val="24"/>
          <w:szCs w:val="24"/>
          <w:lang w:val="en-US" w:eastAsia="zh-CN"/>
        </w:rPr>
        <w:t>以及由此造成的</w:t>
      </w:r>
      <w:r>
        <w:rPr>
          <w:rFonts w:hint="eastAsia" w:ascii="仿宋" w:hAnsi="仿宋" w:eastAsia="仿宋" w:cs="Times New Roman"/>
          <w:sz w:val="24"/>
          <w:szCs w:val="24"/>
        </w:rPr>
        <w:t>一切直接费用。同时，相应延长质量保证期。</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）如果在甲方发出索赔通知后30天内，乙方未作答复，上述索赔应视为已被乙方接受。</w:t>
      </w:r>
      <w:r>
        <w:rPr>
          <w:rFonts w:hint="eastAsia" w:ascii="仿宋" w:hAnsi="仿宋" w:eastAsia="仿宋" w:cs="Times New Roman"/>
          <w:sz w:val="24"/>
          <w:szCs w:val="24"/>
          <w:lang w:val="en-US" w:eastAsia="zh-CN"/>
        </w:rPr>
        <w:t>如需扣款的，</w:t>
      </w:r>
      <w:r>
        <w:rPr>
          <w:rFonts w:hint="eastAsia" w:ascii="仿宋" w:hAnsi="仿宋" w:eastAsia="仿宋" w:cs="Times New Roman"/>
          <w:sz w:val="24"/>
          <w:szCs w:val="24"/>
        </w:rPr>
        <w:t>甲方将从</w:t>
      </w:r>
      <w:r>
        <w:rPr>
          <w:rFonts w:hint="eastAsia" w:ascii="仿宋" w:hAnsi="仿宋" w:eastAsia="仿宋" w:cs="Times New Roman"/>
          <w:sz w:val="24"/>
          <w:szCs w:val="24"/>
          <w:lang w:val="en-US" w:eastAsia="zh-CN"/>
        </w:rPr>
        <w:t>结算</w:t>
      </w:r>
      <w:r>
        <w:rPr>
          <w:rFonts w:hint="eastAsia" w:ascii="仿宋" w:hAnsi="仿宋" w:eastAsia="仿宋" w:cs="Times New Roman"/>
          <w:sz w:val="24"/>
          <w:szCs w:val="24"/>
        </w:rPr>
        <w:t>款项中扣回索赔金额。如果</w:t>
      </w:r>
      <w:r>
        <w:rPr>
          <w:rFonts w:hint="eastAsia" w:ascii="仿宋" w:hAnsi="仿宋" w:eastAsia="仿宋" w:cs="Times New Roman"/>
          <w:sz w:val="24"/>
          <w:szCs w:val="24"/>
          <w:lang w:val="en-US" w:eastAsia="zh-CN"/>
        </w:rPr>
        <w:t>结算</w:t>
      </w:r>
      <w:r>
        <w:rPr>
          <w:rFonts w:hint="eastAsia" w:ascii="仿宋" w:hAnsi="仿宋" w:eastAsia="仿宋" w:cs="Times New Roman"/>
          <w:sz w:val="24"/>
          <w:szCs w:val="24"/>
        </w:rPr>
        <w:t>金额不足以补偿索赔金额</w:t>
      </w:r>
      <w:r>
        <w:rPr>
          <w:rFonts w:hint="eastAsia" w:ascii="仿宋" w:hAnsi="仿宋" w:eastAsia="仿宋" w:cs="Times New Roman"/>
          <w:sz w:val="24"/>
          <w:szCs w:val="24"/>
          <w:lang w:eastAsia="zh-CN"/>
        </w:rPr>
        <w:t>的</w:t>
      </w:r>
      <w:r>
        <w:rPr>
          <w:rFonts w:hint="eastAsia" w:ascii="仿宋" w:hAnsi="仿宋" w:eastAsia="仿宋" w:cs="Times New Roman"/>
          <w:sz w:val="24"/>
          <w:szCs w:val="24"/>
        </w:rPr>
        <w:t>，乙方</w:t>
      </w:r>
      <w:r>
        <w:rPr>
          <w:rFonts w:hint="eastAsia" w:ascii="仿宋" w:hAnsi="仿宋" w:eastAsia="仿宋" w:cs="Times New Roman"/>
          <w:sz w:val="24"/>
          <w:szCs w:val="24"/>
          <w:lang w:val="en-US" w:eastAsia="zh-CN"/>
        </w:rPr>
        <w:t>应向甲方</w:t>
      </w:r>
      <w:r>
        <w:rPr>
          <w:rFonts w:hint="eastAsia" w:ascii="仿宋" w:hAnsi="仿宋" w:eastAsia="仿宋" w:cs="Times New Roman"/>
          <w:sz w:val="24"/>
          <w:szCs w:val="24"/>
        </w:rPr>
        <w:t>补偿不足部分</w:t>
      </w:r>
      <w:r>
        <w:rPr>
          <w:rFonts w:hint="eastAsia" w:ascii="仿宋" w:hAnsi="仿宋" w:eastAsia="仿宋" w:cs="Times New Roman"/>
          <w:sz w:val="24"/>
          <w:szCs w:val="24"/>
          <w:lang w:eastAsia="zh-CN"/>
        </w:rPr>
        <w:t>的</w:t>
      </w:r>
      <w:r>
        <w:rPr>
          <w:rFonts w:hint="eastAsia" w:ascii="仿宋" w:hAnsi="仿宋" w:eastAsia="仿宋" w:cs="Times New Roman"/>
          <w:sz w:val="24"/>
          <w:szCs w:val="24"/>
          <w:lang w:val="en-US" w:eastAsia="zh-CN"/>
        </w:rPr>
        <w:t>索赔款项</w:t>
      </w:r>
      <w:r>
        <w:rPr>
          <w:rFonts w:hint="eastAsia" w:ascii="仿宋" w:hAnsi="仿宋" w:eastAsia="仿宋"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十、不可抗力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十</w:t>
      </w:r>
      <w:r>
        <w:rPr>
          <w:rFonts w:hint="eastAsia" w:ascii="仿宋" w:hAnsi="仿宋" w:eastAsia="仿宋" w:cs="Times New Roman"/>
          <w:sz w:val="24"/>
          <w:szCs w:val="24"/>
          <w:lang w:val="en-US" w:eastAsia="zh-CN"/>
        </w:rPr>
        <w:t>一</w:t>
      </w:r>
      <w:r>
        <w:rPr>
          <w:rFonts w:hint="eastAsia" w:ascii="仿宋" w:hAnsi="仿宋" w:eastAsia="仿宋" w:cs="Times New Roman"/>
          <w:sz w:val="24"/>
          <w:szCs w:val="24"/>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十</w:t>
      </w:r>
      <w:r>
        <w:rPr>
          <w:rFonts w:hint="eastAsia" w:ascii="仿宋" w:hAnsi="仿宋" w:eastAsia="仿宋" w:cs="Times New Roman"/>
          <w:sz w:val="24"/>
          <w:szCs w:val="24"/>
          <w:lang w:val="en-US" w:eastAsia="zh-CN"/>
        </w:rPr>
        <w:t>二</w:t>
      </w:r>
      <w:r>
        <w:rPr>
          <w:rFonts w:hint="eastAsia" w:ascii="仿宋" w:hAnsi="仿宋" w:eastAsia="仿宋" w:cs="Times New Roman"/>
          <w:sz w:val="24"/>
          <w:szCs w:val="24"/>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十</w:t>
      </w:r>
      <w:r>
        <w:rPr>
          <w:rFonts w:hint="eastAsia" w:ascii="仿宋" w:hAnsi="仿宋" w:eastAsia="仿宋" w:cs="Times New Roman"/>
          <w:sz w:val="24"/>
          <w:szCs w:val="24"/>
          <w:lang w:val="en-US" w:eastAsia="zh-CN"/>
        </w:rPr>
        <w:t>三</w:t>
      </w:r>
      <w:r>
        <w:rPr>
          <w:rFonts w:hint="eastAsia" w:ascii="仿宋" w:hAnsi="仿宋" w:eastAsia="仿宋" w:cs="Times New Roman"/>
          <w:sz w:val="24"/>
          <w:szCs w:val="24"/>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十</w:t>
      </w:r>
      <w:r>
        <w:rPr>
          <w:rFonts w:hint="eastAsia" w:ascii="仿宋" w:hAnsi="仿宋" w:eastAsia="仿宋" w:cs="Times New Roman"/>
          <w:sz w:val="24"/>
          <w:szCs w:val="24"/>
          <w:lang w:val="en-US" w:eastAsia="zh-CN"/>
        </w:rPr>
        <w:t>四</w:t>
      </w:r>
      <w:r>
        <w:rPr>
          <w:rFonts w:hint="eastAsia" w:ascii="仿宋" w:hAnsi="仿宋" w:eastAsia="仿宋" w:cs="Times New Roman"/>
          <w:sz w:val="24"/>
          <w:szCs w:val="24"/>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本合同一式</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份，甲方执叁份，乙方执</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本项目的</w:t>
      </w:r>
      <w:r>
        <w:rPr>
          <w:rFonts w:hint="eastAsia" w:ascii="仿宋" w:hAnsi="仿宋" w:eastAsia="仿宋" w:cs="Times New Roman"/>
          <w:sz w:val="24"/>
          <w:szCs w:val="24"/>
          <w:lang w:val="en-US" w:eastAsia="zh-CN"/>
        </w:rPr>
        <w:t>询价</w:t>
      </w:r>
      <w:r>
        <w:rPr>
          <w:rFonts w:hint="eastAsia" w:ascii="仿宋" w:hAnsi="仿宋" w:eastAsia="仿宋" w:cs="Times New Roman"/>
          <w:sz w:val="24"/>
          <w:szCs w:val="24"/>
        </w:rPr>
        <w:t>文件、</w:t>
      </w:r>
      <w:r>
        <w:rPr>
          <w:rFonts w:hint="eastAsia" w:ascii="仿宋" w:hAnsi="仿宋" w:eastAsia="仿宋" w:cs="Times New Roman"/>
          <w:sz w:val="24"/>
          <w:szCs w:val="24"/>
          <w:lang w:val="en-US" w:eastAsia="zh-CN"/>
        </w:rPr>
        <w:t>报价</w:t>
      </w:r>
      <w:r>
        <w:rPr>
          <w:rFonts w:hint="eastAsia" w:ascii="仿宋" w:hAnsi="仿宋" w:eastAsia="仿宋" w:cs="Times New Roman"/>
          <w:sz w:val="24"/>
          <w:szCs w:val="24"/>
        </w:rPr>
        <w:t>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甲方：中山大学孙逸仙纪念医院深汕中心医院  乙方：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地址：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日期：                                    开户银行：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ab/>
      </w:r>
      <w:r>
        <w:rPr>
          <w:rFonts w:hint="eastAsia" w:ascii="仿宋" w:hAnsi="仿宋" w:eastAsia="仿宋" w:cs="Times New Roman"/>
          <w:sz w:val="24"/>
          <w:szCs w:val="24"/>
          <w:lang w:val="en-US" w:eastAsia="zh-CN"/>
        </w:rPr>
        <w:t xml:space="preserve">                  银行账号：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                                          日期：</w:t>
      </w:r>
    </w:p>
    <w:p>
      <w:pPr>
        <w:pStyle w:val="14"/>
        <w:rPr>
          <w:rFonts w:hint="eastAsi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000000"/>
    <w:rsid w:val="011B5B69"/>
    <w:rsid w:val="01C34939"/>
    <w:rsid w:val="02CC42EB"/>
    <w:rsid w:val="06420522"/>
    <w:rsid w:val="0B434FE1"/>
    <w:rsid w:val="0F910A0A"/>
    <w:rsid w:val="106B4B1A"/>
    <w:rsid w:val="112D4CF3"/>
    <w:rsid w:val="112D5331"/>
    <w:rsid w:val="113D64B6"/>
    <w:rsid w:val="12BD3142"/>
    <w:rsid w:val="13101CEF"/>
    <w:rsid w:val="134F427F"/>
    <w:rsid w:val="14172F0F"/>
    <w:rsid w:val="15704FA4"/>
    <w:rsid w:val="18824119"/>
    <w:rsid w:val="1A8C400A"/>
    <w:rsid w:val="1C4B32F6"/>
    <w:rsid w:val="1D355230"/>
    <w:rsid w:val="20A7394C"/>
    <w:rsid w:val="211F71C2"/>
    <w:rsid w:val="22D16A5E"/>
    <w:rsid w:val="24E30CCB"/>
    <w:rsid w:val="24FC660E"/>
    <w:rsid w:val="261849A4"/>
    <w:rsid w:val="26C23283"/>
    <w:rsid w:val="2A994305"/>
    <w:rsid w:val="2CFE2B46"/>
    <w:rsid w:val="2D9764FD"/>
    <w:rsid w:val="32371AED"/>
    <w:rsid w:val="323D5EBE"/>
    <w:rsid w:val="33557238"/>
    <w:rsid w:val="336D31D5"/>
    <w:rsid w:val="363E2205"/>
    <w:rsid w:val="37F0752F"/>
    <w:rsid w:val="3A5C33B7"/>
    <w:rsid w:val="3BA448B8"/>
    <w:rsid w:val="3CB07CFB"/>
    <w:rsid w:val="3CE358B4"/>
    <w:rsid w:val="3DBA5128"/>
    <w:rsid w:val="3EAD617A"/>
    <w:rsid w:val="40C7042F"/>
    <w:rsid w:val="40D24ED1"/>
    <w:rsid w:val="41DD28D2"/>
    <w:rsid w:val="42024A2E"/>
    <w:rsid w:val="430F7403"/>
    <w:rsid w:val="43B41D58"/>
    <w:rsid w:val="43DB72E5"/>
    <w:rsid w:val="451E59FD"/>
    <w:rsid w:val="47E66258"/>
    <w:rsid w:val="482E20D9"/>
    <w:rsid w:val="499917D4"/>
    <w:rsid w:val="49A85EBB"/>
    <w:rsid w:val="4B8B6414"/>
    <w:rsid w:val="4F7F146C"/>
    <w:rsid w:val="504D7271"/>
    <w:rsid w:val="53D20DFC"/>
    <w:rsid w:val="565A053D"/>
    <w:rsid w:val="5A7F67C4"/>
    <w:rsid w:val="5CA408A7"/>
    <w:rsid w:val="5E927EE6"/>
    <w:rsid w:val="60F15556"/>
    <w:rsid w:val="61587D6F"/>
    <w:rsid w:val="62A82630"/>
    <w:rsid w:val="63095E86"/>
    <w:rsid w:val="63754C08"/>
    <w:rsid w:val="64735817"/>
    <w:rsid w:val="64D4595F"/>
    <w:rsid w:val="659F5F6D"/>
    <w:rsid w:val="6646288C"/>
    <w:rsid w:val="673B1198"/>
    <w:rsid w:val="6A585B4A"/>
    <w:rsid w:val="6A7F5E07"/>
    <w:rsid w:val="6B1F5809"/>
    <w:rsid w:val="6BC06C3D"/>
    <w:rsid w:val="6D891FDD"/>
    <w:rsid w:val="6F30266D"/>
    <w:rsid w:val="70DA254F"/>
    <w:rsid w:val="70FD092D"/>
    <w:rsid w:val="72895FDA"/>
    <w:rsid w:val="74CD25AE"/>
    <w:rsid w:val="78104AA8"/>
    <w:rsid w:val="785E54FC"/>
    <w:rsid w:val="7B002BB2"/>
    <w:rsid w:val="7C232FFC"/>
    <w:rsid w:val="7DA504B1"/>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rFonts w:ascii="Calibri" w:hAnsi="Calibri"/>
      <w:sz w:val="20"/>
      <w:szCs w:val="20"/>
    </w:rPr>
  </w:style>
  <w:style w:type="paragraph" w:styleId="4">
    <w:name w:val="Body Text"/>
    <w:basedOn w:val="1"/>
    <w:next w:val="5"/>
    <w:qFormat/>
    <w:uiPriority w:val="0"/>
    <w:pPr>
      <w:spacing w:after="120" w:afterLines="0"/>
    </w:pPr>
    <w:rPr>
      <w:sz w:val="28"/>
    </w:r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annotation text"/>
    <w:basedOn w:val="1"/>
    <w:qFormat/>
    <w:uiPriority w:val="0"/>
    <w:pPr>
      <w:jc w:val="left"/>
    </w:p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qFormat/>
    <w:uiPriority w:val="99"/>
    <w:pPr>
      <w:spacing w:after="120"/>
      <w:ind w:firstLine="420" w:firstLineChars="100"/>
    </w:pPr>
    <w:rPr>
      <w:sz w:val="21"/>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表格文字"/>
    <w:basedOn w:val="15"/>
    <w:qFormat/>
    <w:uiPriority w:val="0"/>
    <w:pPr>
      <w:spacing w:before="25" w:after="25"/>
      <w:jc w:val="left"/>
    </w:pPr>
    <w:rPr>
      <w:bCs/>
      <w:spacing w:val="10"/>
      <w:sz w:val="24"/>
      <w:szCs w:val="20"/>
    </w:rPr>
  </w:style>
  <w:style w:type="paragraph" w:customStyle="1" w:styleId="15">
    <w:name w:val="表格文字（两侧对齐）"/>
    <w:basedOn w:val="1"/>
    <w:qFormat/>
    <w:uiPriority w:val="0"/>
    <w:pPr>
      <w:snapToGrid w:val="0"/>
    </w:pPr>
    <w:rPr>
      <w:kern w:val="0"/>
      <w:sz w:val="20"/>
    </w:rPr>
  </w:style>
  <w:style w:type="paragraph" w:customStyle="1" w:styleId="16">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Administrator</dc:creator>
  <cp:lastModifiedBy>Administrator</cp:lastModifiedBy>
  <dcterms:modified xsi:type="dcterms:W3CDTF">2023-09-13T03:23:13Z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D4A4F3C9CF6E4916BAB751593802DAFD</vt:lpwstr>
  </property>
</Properties>
</file>