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6999"/>
      <w:bookmarkStart w:id="2" w:name="_Toc202819881"/>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项目名称：中山大学孙逸仙纪念医院深汕中心医院采购医疗设备招标项目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19877"/>
      <w:bookmarkStart w:id="4" w:name="_Toc202254104"/>
      <w:bookmarkStart w:id="5" w:name="_Toc202252033"/>
      <w:bookmarkStart w:id="6" w:name="_Toc202820350"/>
      <w:bookmarkStart w:id="7" w:name="_Toc202816995"/>
      <w:bookmarkStart w:id="8" w:name="_Toc202251074"/>
      <w:bookmarkStart w:id="9" w:name="_Toc202251699"/>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rPr>
      </w:pPr>
      <w:r>
        <w:rPr>
          <w:rFonts w:hint="eastAsia" w:ascii="宋体" w:hAnsi="宋体" w:cs="宋体"/>
          <w:bCs/>
          <w:sz w:val="24"/>
        </w:rPr>
        <w:t>中山大学孙逸仙纪念医院深汕中心医院因业务需要，需采购一体化宫腔镜系统1套</w:t>
      </w:r>
      <w:r>
        <w:rPr>
          <w:rFonts w:hint="eastAsia" w:ascii="宋体" w:hAnsi="宋体" w:cs="宋体"/>
          <w:bCs/>
          <w:sz w:val="24"/>
          <w:lang w:eastAsia="zh-CN"/>
        </w:rPr>
        <w:t>，</w:t>
      </w:r>
      <w:r>
        <w:rPr>
          <w:rFonts w:hint="eastAsia" w:ascii="宋体" w:hAnsi="宋体" w:cs="宋体"/>
          <w:bCs/>
          <w:sz w:val="24"/>
          <w:lang w:val="en-US" w:eastAsia="zh-CN"/>
        </w:rPr>
        <w:t>用于妇科检查及手术</w:t>
      </w:r>
      <w:bookmarkStart w:id="10" w:name="_GoBack"/>
      <w:bookmarkEnd w:id="10"/>
      <w:r>
        <w:rPr>
          <w:rFonts w:hint="eastAsia" w:ascii="宋体" w:hAnsi="宋体" w:cs="宋体"/>
          <w:bCs/>
          <w:sz w:val="24"/>
          <w:lang w:val="en-US" w:eastAsia="zh-CN"/>
        </w:rPr>
        <w:t>。</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430178"/>
    <w:rsid w:val="17E0507E"/>
    <w:rsid w:val="1A055628"/>
    <w:rsid w:val="1A54439E"/>
    <w:rsid w:val="1A6A2734"/>
    <w:rsid w:val="1B1A24AB"/>
    <w:rsid w:val="1B6E2B7E"/>
    <w:rsid w:val="1C2B6AEB"/>
    <w:rsid w:val="1CF605EB"/>
    <w:rsid w:val="1CFC0291"/>
    <w:rsid w:val="1E0F7E36"/>
    <w:rsid w:val="1FC11A6D"/>
    <w:rsid w:val="20273841"/>
    <w:rsid w:val="20933558"/>
    <w:rsid w:val="2312266C"/>
    <w:rsid w:val="23366F2E"/>
    <w:rsid w:val="242F7A8C"/>
    <w:rsid w:val="25EA4CC1"/>
    <w:rsid w:val="26600825"/>
    <w:rsid w:val="26900F19"/>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7A3F44"/>
    <w:rsid w:val="6C4238E2"/>
    <w:rsid w:val="6C5B673D"/>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uiPriority w:val="0"/>
    <w:pPr>
      <w:tabs>
        <w:tab w:val="left" w:pos="360"/>
        <w:tab w:val="left" w:pos="522"/>
      </w:tabs>
      <w:ind w:left="1098"/>
      <w:outlineLvl w:val="1"/>
    </w:pPr>
  </w:style>
  <w:style w:type="paragraph" w:customStyle="1" w:styleId="207">
    <w:name w:val="Part"/>
    <w:basedOn w:val="1"/>
    <w:next w:val="1"/>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3</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2023-08-28T01:03:57Z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