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240" w:lineRule="auto"/>
        <w:ind w:right="0"/>
        <w:jc w:val="both"/>
        <w:rPr>
          <w:rStyle w:val="8"/>
          <w:rFonts w:hint="eastAsia"/>
          <w:b/>
          <w:bCs w:val="0"/>
          <w:sz w:val="28"/>
          <w:szCs w:val="28"/>
          <w:lang w:val="en-US" w:eastAsia="zh-CN"/>
        </w:rPr>
      </w:pPr>
    </w:p>
    <w:p>
      <w:pPr>
        <w:pStyle w:val="5"/>
        <w:keepNext w:val="0"/>
        <w:keepLines w:val="0"/>
        <w:widowControl/>
        <w:suppressLineNumbers w:val="0"/>
        <w:spacing w:before="0" w:beforeAutospacing="0" w:after="0" w:afterAutospacing="0" w:line="375" w:lineRule="atLeast"/>
        <w:ind w:left="-420" w:leftChars="-200" w:right="0" w:firstLine="281" w:firstLineChars="100"/>
        <w:rPr>
          <w:rStyle w:val="8"/>
          <w:rFonts w:hint="default"/>
          <w:sz w:val="24"/>
          <w:szCs w:val="24"/>
          <w:lang w:val="en-US"/>
        </w:rPr>
      </w:pPr>
      <w:r>
        <w:rPr>
          <w:rStyle w:val="8"/>
          <w:rFonts w:hint="eastAsia"/>
          <w:b/>
          <w:bCs w:val="0"/>
          <w:sz w:val="28"/>
          <w:szCs w:val="28"/>
          <w:lang w:val="en-US" w:eastAsia="zh-CN"/>
        </w:rPr>
        <w:t>中山大学孙逸仙纪念医院深汕中心医院时代城都荟承租用房需求书</w:t>
      </w:r>
    </w:p>
    <w:p>
      <w:pPr>
        <w:pStyle w:val="5"/>
        <w:keepNext w:val="0"/>
        <w:keepLines w:val="0"/>
        <w:widowControl/>
        <w:suppressLineNumbers w:val="0"/>
        <w:spacing w:before="0" w:beforeAutospacing="0" w:after="0" w:afterAutospacing="0" w:line="375" w:lineRule="atLeast"/>
        <w:ind w:left="-420" w:leftChars="-200" w:right="0" w:firstLine="0" w:firstLineChars="0"/>
        <w:rPr>
          <w:rFonts w:hint="eastAsia" w:eastAsiaTheme="minorEastAsia"/>
          <w:sz w:val="24"/>
          <w:szCs w:val="24"/>
          <w:lang w:val="en-US" w:eastAsia="zh-CN"/>
        </w:rPr>
      </w:pPr>
      <w:r>
        <w:rPr>
          <w:rStyle w:val="8"/>
          <w:sz w:val="24"/>
          <w:szCs w:val="24"/>
        </w:rPr>
        <w:t>一、基本</w:t>
      </w:r>
      <w:r>
        <w:rPr>
          <w:rStyle w:val="8"/>
          <w:rFonts w:hint="eastAsia"/>
          <w:sz w:val="24"/>
          <w:szCs w:val="24"/>
          <w:lang w:val="en-US" w:eastAsia="zh-CN"/>
        </w:rPr>
        <w:t>概况</w:t>
      </w:r>
    </w:p>
    <w:p>
      <w:pPr>
        <w:keepNext w:val="0"/>
        <w:keepLines w:val="0"/>
        <w:widowControl/>
        <w:numPr>
          <w:ilvl w:val="0"/>
          <w:numId w:val="0"/>
        </w:numPr>
        <w:suppressLineNumbers w:val="0"/>
        <w:spacing w:before="0" w:beforeAutospacing="0" w:after="0" w:afterAutospacing="0"/>
        <w:ind w:left="-360" w:leftChars="0" w:right="0" w:rightChars="0"/>
        <w:rPr>
          <w:rStyle w:val="8"/>
          <w:rFonts w:hint="eastAsia"/>
          <w:b w:val="0"/>
          <w:bCs/>
          <w:lang w:val="en-US" w:eastAsia="zh-CN"/>
        </w:rPr>
      </w:pPr>
      <w:r>
        <w:rPr>
          <w:rStyle w:val="8"/>
          <w:rFonts w:hint="eastAsia"/>
          <w:lang w:val="en-US" w:eastAsia="zh-CN"/>
        </w:rPr>
        <w:t>承租单位：</w:t>
      </w:r>
      <w:r>
        <w:rPr>
          <w:rStyle w:val="8"/>
          <w:rFonts w:hint="eastAsia"/>
          <w:b w:val="0"/>
          <w:bCs/>
          <w:lang w:val="en-US" w:eastAsia="zh-CN"/>
        </w:rPr>
        <w:t>中山大学孙逸仙纪念医院深汕中心医院</w:t>
      </w:r>
    </w:p>
    <w:p>
      <w:pPr>
        <w:keepNext w:val="0"/>
        <w:keepLines w:val="0"/>
        <w:widowControl/>
        <w:numPr>
          <w:ilvl w:val="0"/>
          <w:numId w:val="0"/>
        </w:numPr>
        <w:suppressLineNumbers w:val="0"/>
        <w:spacing w:before="0" w:beforeAutospacing="0" w:after="0" w:afterAutospacing="0"/>
        <w:ind w:left="-360" w:leftChars="0" w:right="0" w:rightChars="0"/>
        <w:rPr>
          <w:rFonts w:hint="default" w:eastAsiaTheme="minorEastAsia"/>
          <w:lang w:val="en-US" w:eastAsia="zh-CN"/>
        </w:rPr>
      </w:pPr>
      <w:r>
        <w:rPr>
          <w:rStyle w:val="8"/>
        </w:rPr>
        <w:t>联系电话</w:t>
      </w:r>
      <w:r>
        <w:t>：</w:t>
      </w:r>
      <w:r>
        <w:rPr>
          <w:rFonts w:hint="eastAsia"/>
          <w:lang w:val="en-US" w:eastAsia="zh-CN"/>
        </w:rPr>
        <w:t>0660-3863555</w:t>
      </w:r>
    </w:p>
    <w:p>
      <w:pPr>
        <w:keepNext w:val="0"/>
        <w:keepLines w:val="0"/>
        <w:widowControl/>
        <w:numPr>
          <w:ilvl w:val="0"/>
          <w:numId w:val="0"/>
        </w:numPr>
        <w:suppressLineNumbers w:val="0"/>
        <w:spacing w:before="0" w:beforeAutospacing="0" w:after="0" w:afterAutospacing="0"/>
        <w:ind w:left="-360" w:leftChars="0" w:right="0" w:rightChars="0"/>
        <w:rPr>
          <w:rFonts w:hint="default" w:eastAsiaTheme="minorEastAsia"/>
          <w:lang w:val="en-US" w:eastAsia="zh-CN"/>
        </w:rPr>
      </w:pPr>
      <w:r>
        <w:rPr>
          <w:rStyle w:val="8"/>
        </w:rPr>
        <w:t>租房目的</w:t>
      </w:r>
      <w:r>
        <w:t>：</w:t>
      </w:r>
      <w:r>
        <w:rPr>
          <w:rFonts w:hint="eastAsia"/>
          <w:lang w:val="en-US" w:eastAsia="zh-CN"/>
        </w:rPr>
        <w:t>作为医院临时周转房宿舍用途</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r>
        <w:rPr>
          <w:rStyle w:val="8"/>
        </w:rPr>
        <w:t>期望区域</w:t>
      </w:r>
      <w:r>
        <w:t>：</w:t>
      </w:r>
      <w:r>
        <w:rPr>
          <w:rFonts w:hint="eastAsia"/>
          <w:lang w:val="en-US" w:eastAsia="zh-CN"/>
        </w:rPr>
        <w:t>汕尾市城区东涌镇碧桂园时代城都荟小区</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p>
    <w:p>
      <w:pPr>
        <w:keepNext w:val="0"/>
        <w:keepLines w:val="0"/>
        <w:widowControl/>
        <w:numPr>
          <w:ilvl w:val="0"/>
          <w:numId w:val="1"/>
        </w:numPr>
        <w:suppressLineNumbers w:val="0"/>
        <w:spacing w:before="0" w:beforeAutospacing="0" w:after="0" w:afterAutospacing="0"/>
        <w:ind w:left="-360" w:leftChars="0" w:right="0" w:rightChars="0"/>
        <w:rPr>
          <w:rStyle w:val="8"/>
          <w:sz w:val="24"/>
          <w:szCs w:val="24"/>
        </w:rPr>
      </w:pPr>
      <w:r>
        <w:rPr>
          <w:rStyle w:val="8"/>
          <w:sz w:val="24"/>
          <w:szCs w:val="24"/>
        </w:rPr>
        <w:t>房屋类型与配置</w:t>
      </w:r>
    </w:p>
    <w:p>
      <w:pPr>
        <w:keepNext w:val="0"/>
        <w:keepLines w:val="0"/>
        <w:widowControl/>
        <w:numPr>
          <w:ilvl w:val="0"/>
          <w:numId w:val="0"/>
        </w:numPr>
        <w:suppressLineNumbers w:val="0"/>
        <w:spacing w:before="0" w:beforeAutospacing="0" w:after="0" w:afterAutospacing="0"/>
        <w:ind w:left="-420" w:leftChars="-200" w:right="0" w:rightChars="0" w:firstLine="0" w:firstLineChars="0"/>
        <w:rPr>
          <w:rStyle w:val="8"/>
          <w:sz w:val="24"/>
          <w:szCs w:val="24"/>
        </w:rPr>
      </w:pPr>
      <w:r>
        <w:rPr>
          <w:rStyle w:val="8"/>
          <w:rFonts w:hint="eastAsia" w:ascii="Times New Roman" w:hAnsi="Times New Roman" w:eastAsia="宋体" w:cs="Times New Roman"/>
          <w:lang w:val="en-US" w:eastAsia="zh-CN"/>
        </w:rPr>
        <w:t>数量</w:t>
      </w:r>
      <w:r>
        <w:rPr>
          <w:rStyle w:val="8"/>
          <w:rFonts w:hint="eastAsia"/>
          <w:sz w:val="24"/>
          <w:szCs w:val="24"/>
          <w:lang w:val="en-US" w:eastAsia="zh-CN"/>
        </w:rPr>
        <w:t>：</w:t>
      </w:r>
      <w:r>
        <w:rPr>
          <w:rStyle w:val="8"/>
          <w:rFonts w:hint="eastAsia"/>
          <w:b w:val="0"/>
          <w:bCs/>
          <w:sz w:val="24"/>
          <w:szCs w:val="24"/>
          <w:lang w:val="en-US" w:eastAsia="zh-CN"/>
        </w:rPr>
        <w:t>2</w:t>
      </w:r>
    </w:p>
    <w:p>
      <w:pPr>
        <w:keepNext w:val="0"/>
        <w:keepLines w:val="0"/>
        <w:widowControl/>
        <w:numPr>
          <w:ilvl w:val="0"/>
          <w:numId w:val="0"/>
        </w:numPr>
        <w:suppressLineNumbers w:val="0"/>
        <w:spacing w:before="0" w:beforeAutospacing="0" w:after="0" w:afterAutospacing="0"/>
        <w:ind w:left="-360" w:leftChars="0" w:right="0" w:rightChars="0"/>
        <w:rPr>
          <w:rFonts w:hint="default" w:eastAsiaTheme="minorEastAsia"/>
          <w:lang w:val="en-US" w:eastAsia="zh-CN"/>
        </w:rPr>
      </w:pPr>
      <w:r>
        <w:rPr>
          <w:rStyle w:val="8"/>
        </w:rPr>
        <w:t>房屋类型</w:t>
      </w:r>
      <w:r>
        <w:t>：整租</w:t>
      </w:r>
      <w:r>
        <w:rPr>
          <w:rFonts w:hint="eastAsia"/>
          <w:lang w:eastAsia="zh-CN"/>
        </w:rPr>
        <w:t>，</w:t>
      </w:r>
      <w:r>
        <w:rPr>
          <w:rFonts w:hint="eastAsia"/>
          <w:lang w:val="en-US" w:eastAsia="zh-CN"/>
        </w:rPr>
        <w:t>四房两厅，面积140平方米以上。</w:t>
      </w:r>
    </w:p>
    <w:p>
      <w:pPr>
        <w:keepNext w:val="0"/>
        <w:keepLines w:val="0"/>
        <w:widowControl/>
        <w:numPr>
          <w:ilvl w:val="0"/>
          <w:numId w:val="0"/>
        </w:numPr>
        <w:suppressLineNumbers w:val="0"/>
        <w:spacing w:before="0" w:beforeAutospacing="0" w:after="0" w:afterAutospacing="0"/>
        <w:ind w:left="-360" w:leftChars="0" w:right="0" w:rightChars="0"/>
        <w:rPr>
          <w:rFonts w:hint="default" w:eastAsiaTheme="minorEastAsia"/>
          <w:lang w:val="en-US" w:eastAsia="zh-CN"/>
        </w:rPr>
      </w:pPr>
      <w:r>
        <w:rPr>
          <w:rStyle w:val="8"/>
        </w:rPr>
        <w:t>家具家电</w:t>
      </w:r>
      <w:r>
        <w:t>：需要</w:t>
      </w:r>
      <w:r>
        <w:rPr>
          <w:rFonts w:hint="eastAsia"/>
          <w:lang w:val="en-US" w:eastAsia="zh-CN"/>
        </w:rPr>
        <w:t>配置常用</w:t>
      </w:r>
      <w:r>
        <w:t>家具家电，</w:t>
      </w:r>
      <w:r>
        <w:rPr>
          <w:rFonts w:hint="eastAsia"/>
          <w:lang w:val="en-US" w:eastAsia="zh-CN"/>
        </w:rPr>
        <w:t>请看以下清单</w:t>
      </w:r>
    </w:p>
    <w:p>
      <w:pPr>
        <w:keepNext w:val="0"/>
        <w:keepLines w:val="0"/>
        <w:widowControl/>
        <w:numPr>
          <w:ilvl w:val="0"/>
          <w:numId w:val="0"/>
        </w:numPr>
        <w:suppressLineNumbers w:val="0"/>
        <w:spacing w:before="0" w:beforeAutospacing="0" w:after="0" w:afterAutospacing="0"/>
        <w:ind w:left="-360" w:leftChars="0" w:right="0" w:rightChars="0"/>
        <w:rPr>
          <w:rFonts w:hint="default" w:eastAsiaTheme="minorEastAsia"/>
          <w:lang w:val="en-US" w:eastAsia="zh-CN"/>
        </w:rPr>
      </w:pPr>
      <w:r>
        <w:rPr>
          <w:rStyle w:val="8"/>
        </w:rPr>
        <w:t>楼层要求</w:t>
      </w:r>
      <w:r>
        <w:t>：</w:t>
      </w:r>
      <w:r>
        <w:rPr>
          <w:rFonts w:hint="eastAsia"/>
          <w:lang w:val="en-US" w:eastAsia="zh-CN"/>
        </w:rPr>
        <w:t>10层或10层以上，17层或以下</w:t>
      </w:r>
    </w:p>
    <w:p>
      <w:pPr>
        <w:keepNext w:val="0"/>
        <w:keepLines w:val="0"/>
        <w:widowControl/>
        <w:numPr>
          <w:ilvl w:val="0"/>
          <w:numId w:val="0"/>
        </w:numPr>
        <w:suppressLineNumbers w:val="0"/>
        <w:spacing w:before="0" w:beforeAutospacing="0" w:after="0" w:afterAutospacing="0"/>
        <w:ind w:left="-360" w:leftChars="0" w:right="0" w:rightChars="0"/>
        <w:rPr>
          <w:rFonts w:hint="default" w:eastAsiaTheme="minorEastAsia"/>
          <w:lang w:val="en-US" w:eastAsia="zh-CN"/>
        </w:rPr>
      </w:pPr>
      <w:r>
        <w:rPr>
          <w:rStyle w:val="8"/>
        </w:rPr>
        <w:t>朝向</w:t>
      </w:r>
      <w:r>
        <w:rPr>
          <w:rStyle w:val="8"/>
          <w:rFonts w:hint="eastAsia"/>
          <w:lang w:eastAsia="zh-CN"/>
        </w:rPr>
        <w:t>：</w:t>
      </w:r>
      <w:r>
        <w:rPr>
          <w:rFonts w:hint="eastAsia"/>
          <w:lang w:val="en-US" w:eastAsia="zh-CN"/>
        </w:rPr>
        <w:t>南北朝向</w:t>
      </w:r>
    </w:p>
    <w:p>
      <w:pPr>
        <w:keepNext w:val="0"/>
        <w:keepLines w:val="0"/>
        <w:widowControl/>
        <w:numPr>
          <w:ilvl w:val="0"/>
          <w:numId w:val="0"/>
        </w:numPr>
        <w:suppressLineNumbers w:val="0"/>
        <w:spacing w:before="0" w:beforeAutospacing="0" w:after="0" w:afterAutospacing="0"/>
        <w:ind w:left="-360" w:leftChars="0" w:right="0" w:rightChars="0"/>
      </w:pPr>
      <w:r>
        <w:rPr>
          <w:rStyle w:val="8"/>
        </w:rPr>
        <w:t>装修情况</w:t>
      </w:r>
      <w:r>
        <w:t>：精装</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r>
        <w:rPr>
          <w:rStyle w:val="8"/>
        </w:rPr>
        <w:t>停车位</w:t>
      </w:r>
      <w:r>
        <w:t>：</w:t>
      </w:r>
      <w:r>
        <w:rPr>
          <w:rFonts w:hint="eastAsia"/>
          <w:lang w:val="en-US" w:eastAsia="zh-CN"/>
        </w:rPr>
        <w:t>需要至少配套一个免费停车位</w:t>
      </w:r>
    </w:p>
    <w:p>
      <w:pPr>
        <w:keepNext w:val="0"/>
        <w:keepLines w:val="0"/>
        <w:widowControl/>
        <w:numPr>
          <w:ilvl w:val="0"/>
          <w:numId w:val="0"/>
        </w:numPr>
        <w:suppressLineNumbers w:val="0"/>
        <w:spacing w:before="0" w:beforeAutospacing="0" w:after="0" w:afterAutospacing="0"/>
        <w:ind w:left="-360" w:leftChars="0" w:right="0" w:rightChars="0"/>
        <w:rPr>
          <w:rFonts w:hint="default"/>
          <w:lang w:val="en-US" w:eastAsia="zh-CN"/>
        </w:rPr>
      </w:pPr>
    </w:p>
    <w:p>
      <w:pPr>
        <w:keepNext w:val="0"/>
        <w:keepLines w:val="0"/>
        <w:widowControl/>
        <w:numPr>
          <w:ilvl w:val="0"/>
          <w:numId w:val="0"/>
        </w:numPr>
        <w:suppressLineNumbers w:val="0"/>
        <w:spacing w:before="0" w:beforeAutospacing="0" w:after="0" w:afterAutospacing="0"/>
        <w:ind w:left="-360" w:leftChars="0" w:right="0" w:rightChars="0"/>
        <w:rPr>
          <w:sz w:val="24"/>
          <w:szCs w:val="24"/>
        </w:rPr>
      </w:pPr>
      <w:r>
        <w:rPr>
          <w:rStyle w:val="8"/>
          <w:sz w:val="24"/>
          <w:szCs w:val="24"/>
        </w:rPr>
        <w:t>三、租金与租期</w:t>
      </w:r>
    </w:p>
    <w:p>
      <w:pPr>
        <w:keepNext w:val="0"/>
        <w:keepLines w:val="0"/>
        <w:widowControl/>
        <w:numPr>
          <w:ilvl w:val="0"/>
          <w:numId w:val="0"/>
        </w:numPr>
        <w:suppressLineNumbers w:val="0"/>
        <w:spacing w:before="0" w:beforeAutospacing="0" w:after="0" w:afterAutospacing="0"/>
        <w:ind w:left="-360" w:leftChars="0" w:right="0" w:rightChars="0"/>
        <w:rPr>
          <w:rFonts w:hint="default"/>
          <w:lang w:val="en-US"/>
        </w:rPr>
      </w:pPr>
      <w:r>
        <w:rPr>
          <w:rStyle w:val="8"/>
        </w:rPr>
        <w:t>租金预算</w:t>
      </w:r>
      <w:r>
        <w:t>：每月租金范围，</w:t>
      </w:r>
      <w:r>
        <w:rPr>
          <w:rFonts w:hint="eastAsia"/>
          <w:lang w:val="en-US" w:eastAsia="zh-CN"/>
        </w:rPr>
        <w:t>不高于人民币2100</w:t>
      </w:r>
      <w:r>
        <w:t>元</w:t>
      </w:r>
      <w:r>
        <w:rPr>
          <w:rFonts w:hint="eastAsia"/>
          <w:lang w:val="en-US" w:eastAsia="zh-CN"/>
        </w:rPr>
        <w:t>/月（含税）</w:t>
      </w:r>
    </w:p>
    <w:p>
      <w:pPr>
        <w:keepNext w:val="0"/>
        <w:keepLines w:val="0"/>
        <w:widowControl/>
        <w:numPr>
          <w:ilvl w:val="0"/>
          <w:numId w:val="0"/>
        </w:numPr>
        <w:suppressLineNumbers w:val="0"/>
        <w:spacing w:before="0" w:beforeAutospacing="0" w:after="0" w:afterAutospacing="0"/>
        <w:ind w:left="-360" w:leftChars="0" w:right="0" w:rightChars="0"/>
        <w:rPr>
          <w:rFonts w:hint="default" w:eastAsiaTheme="minorEastAsia"/>
          <w:lang w:val="en-US" w:eastAsia="zh-CN"/>
        </w:rPr>
      </w:pPr>
      <w:r>
        <w:rPr>
          <w:rStyle w:val="8"/>
        </w:rPr>
        <w:t>支付方式</w:t>
      </w:r>
      <w:r>
        <w:t>：</w:t>
      </w:r>
      <w:r>
        <w:rPr>
          <w:rFonts w:hint="eastAsia"/>
          <w:lang w:val="en-US" w:eastAsia="zh-CN"/>
        </w:rPr>
        <w:t>租金一次性支付或一年一支付</w:t>
      </w:r>
      <w:r>
        <w:rPr>
          <w:rFonts w:hint="eastAsia"/>
          <w:lang w:eastAsia="zh-CN"/>
        </w:rPr>
        <w:t>，</w:t>
      </w:r>
      <w:r>
        <w:rPr>
          <w:rFonts w:hint="eastAsia"/>
          <w:lang w:val="en-US" w:eastAsia="zh-CN"/>
        </w:rPr>
        <w:t>物业费、水费、电费、燃气费由承租方自行缴纳。</w:t>
      </w:r>
    </w:p>
    <w:p>
      <w:pPr>
        <w:keepNext w:val="0"/>
        <w:keepLines w:val="0"/>
        <w:widowControl/>
        <w:numPr>
          <w:ilvl w:val="0"/>
          <w:numId w:val="0"/>
        </w:numPr>
        <w:suppressLineNumbers w:val="0"/>
        <w:spacing w:before="0" w:beforeAutospacing="0" w:after="0" w:afterAutospacing="0"/>
        <w:ind w:left="-360" w:leftChars="0" w:right="0" w:rightChars="0"/>
      </w:pPr>
      <w:r>
        <w:rPr>
          <w:rStyle w:val="8"/>
        </w:rPr>
        <w:t>租期要求</w:t>
      </w:r>
      <w:r>
        <w:t>：至少</w:t>
      </w:r>
      <w:r>
        <w:rPr>
          <w:rFonts w:hint="eastAsia"/>
          <w:lang w:val="en-US" w:eastAsia="zh-CN"/>
        </w:rPr>
        <w:t>2</w:t>
      </w:r>
      <w:r>
        <w:t>年</w:t>
      </w:r>
    </w:p>
    <w:p>
      <w:pPr>
        <w:keepNext w:val="0"/>
        <w:keepLines w:val="0"/>
        <w:widowControl/>
        <w:numPr>
          <w:ilvl w:val="0"/>
          <w:numId w:val="0"/>
        </w:numPr>
        <w:suppressLineNumbers w:val="0"/>
        <w:spacing w:before="0" w:beforeAutospacing="0" w:after="0" w:afterAutospacing="0"/>
        <w:ind w:left="-360" w:leftChars="0" w:right="0" w:rightChars="0"/>
      </w:pPr>
    </w:p>
    <w:p>
      <w:pPr>
        <w:keepNext w:val="0"/>
        <w:keepLines w:val="0"/>
        <w:widowControl/>
        <w:numPr>
          <w:ilvl w:val="0"/>
          <w:numId w:val="0"/>
        </w:numPr>
        <w:suppressLineNumbers w:val="0"/>
        <w:spacing w:before="0" w:beforeAutospacing="0" w:after="0" w:afterAutospacing="0"/>
        <w:ind w:left="-360" w:leftChars="0" w:right="0" w:rightChars="0"/>
        <w:rPr>
          <w:rStyle w:val="8"/>
          <w:rFonts w:hint="eastAsia" w:ascii="Times New Roman" w:hAnsi="Times New Roman" w:eastAsia="宋体" w:cs="Times New Roman"/>
          <w:sz w:val="24"/>
          <w:szCs w:val="24"/>
          <w:lang w:val="en-US" w:eastAsia="zh-CN"/>
        </w:rPr>
      </w:pPr>
      <w:r>
        <w:rPr>
          <w:rStyle w:val="8"/>
          <w:rFonts w:hint="eastAsia" w:ascii="Times New Roman" w:hAnsi="Times New Roman" w:eastAsia="宋体" w:cs="Times New Roman"/>
          <w:sz w:val="24"/>
          <w:szCs w:val="24"/>
          <w:lang w:val="en-US" w:eastAsia="zh-CN"/>
        </w:rPr>
        <w:t>四、房屋状况要求：</w:t>
      </w:r>
    </w:p>
    <w:p>
      <w:pPr>
        <w:keepNext w:val="0"/>
        <w:keepLines w:val="0"/>
        <w:widowControl/>
        <w:numPr>
          <w:ilvl w:val="0"/>
          <w:numId w:val="0"/>
        </w:numPr>
        <w:suppressLineNumbers w:val="0"/>
        <w:spacing w:before="0" w:beforeAutospacing="0" w:after="0" w:afterAutospacing="0"/>
        <w:ind w:left="-420" w:leftChars="-200" w:right="0" w:rightChars="0" w:firstLine="0" w:firstLineChars="0"/>
        <w:rPr>
          <w:rFonts w:hint="eastAsia"/>
          <w:lang w:val="en-US" w:eastAsia="zh-CN"/>
        </w:rPr>
      </w:pPr>
      <w:r>
        <w:rPr>
          <w:rStyle w:val="8"/>
          <w:rFonts w:hint="eastAsia" w:ascii="Times New Roman" w:hAnsi="Times New Roman" w:eastAsia="宋体" w:cs="Times New Roman"/>
          <w:lang w:val="en-US" w:eastAsia="zh-CN"/>
        </w:rPr>
        <w:t>清洁度：</w:t>
      </w:r>
      <w:r>
        <w:rPr>
          <w:rFonts w:hint="eastAsia"/>
          <w:lang w:val="en-US" w:eastAsia="zh-CN"/>
        </w:rPr>
        <w:t>房屋应保持清洁，无异味，无垃圾堆积。</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r>
        <w:rPr>
          <w:rStyle w:val="8"/>
          <w:rFonts w:hint="eastAsia" w:ascii="Times New Roman" w:hAnsi="Times New Roman" w:eastAsia="宋体" w:cs="Times New Roman"/>
          <w:lang w:val="en-US" w:eastAsia="zh-CN"/>
        </w:rPr>
        <w:t>结构安全：</w:t>
      </w:r>
      <w:r>
        <w:rPr>
          <w:rFonts w:hint="eastAsia"/>
          <w:lang w:val="en-US" w:eastAsia="zh-CN"/>
        </w:rPr>
        <w:t>房屋结构稳固，无裂缝、倾斜或结构性损坏。</w:t>
      </w:r>
    </w:p>
    <w:p>
      <w:pPr>
        <w:keepNext w:val="0"/>
        <w:keepLines w:val="0"/>
        <w:widowControl/>
        <w:numPr>
          <w:ilvl w:val="0"/>
          <w:numId w:val="0"/>
        </w:numPr>
        <w:suppressLineNumbers w:val="0"/>
        <w:spacing w:before="0" w:beforeAutospacing="0" w:after="0" w:afterAutospacing="0"/>
        <w:ind w:left="-360" w:leftChars="0" w:right="0" w:rightChars="0"/>
        <w:rPr>
          <w:rFonts w:hint="default"/>
          <w:lang w:val="en-US" w:eastAsia="zh-CN"/>
        </w:rPr>
      </w:pPr>
      <w:r>
        <w:rPr>
          <w:rStyle w:val="8"/>
          <w:rFonts w:hint="eastAsia" w:ascii="Times New Roman" w:hAnsi="Times New Roman" w:eastAsia="宋体" w:cs="Times New Roman"/>
          <w:lang w:val="en-US" w:eastAsia="zh-CN"/>
        </w:rPr>
        <w:t>防水防潮：</w:t>
      </w:r>
      <w:r>
        <w:rPr>
          <w:rFonts w:hint="eastAsia"/>
          <w:lang w:val="en-US" w:eastAsia="zh-CN"/>
        </w:rPr>
        <w:t>房屋应有良好的防水措施，屋内墙面完整平滑，无渗水、无墙皮掉落等。外墙无脱落无裂缝。</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r>
        <w:rPr>
          <w:rStyle w:val="8"/>
          <w:rFonts w:hint="eastAsia" w:ascii="Times New Roman" w:hAnsi="Times New Roman" w:eastAsia="宋体" w:cs="Times New Roman"/>
          <w:lang w:val="en-US" w:eastAsia="zh-CN"/>
        </w:rPr>
        <w:t>隔音效果：</w:t>
      </w:r>
      <w:r>
        <w:rPr>
          <w:rFonts w:hint="eastAsia"/>
          <w:lang w:val="en-US" w:eastAsia="zh-CN"/>
        </w:rPr>
        <w:t>墙壁、地板和天花板应有良好的隔音效果。</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r>
        <w:rPr>
          <w:rStyle w:val="8"/>
          <w:rFonts w:hint="eastAsia" w:ascii="Times New Roman" w:hAnsi="Times New Roman" w:eastAsia="宋体" w:cs="Times New Roman"/>
          <w:lang w:val="en-US" w:eastAsia="zh-CN"/>
        </w:rPr>
        <w:t>电气安全：</w:t>
      </w:r>
      <w:r>
        <w:rPr>
          <w:rFonts w:hint="eastAsia"/>
          <w:lang w:val="en-US" w:eastAsia="zh-CN"/>
        </w:rPr>
        <w:t>电线、插座、开关等电气设施应符合安全标准，没有裸露的电线或损坏的电器。</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r>
        <w:rPr>
          <w:rStyle w:val="8"/>
          <w:rFonts w:hint="eastAsia" w:ascii="Times New Roman" w:hAnsi="Times New Roman" w:eastAsia="宋体" w:cs="Times New Roman"/>
          <w:lang w:val="en-US" w:eastAsia="zh-CN"/>
        </w:rPr>
        <w:t>管道设施：</w:t>
      </w:r>
      <w:r>
        <w:rPr>
          <w:rFonts w:hint="eastAsia"/>
          <w:lang w:val="en-US" w:eastAsia="zh-CN"/>
        </w:rPr>
        <w:t>水管、下水道等管道设施无泄漏、堵塞问题。</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r>
        <w:rPr>
          <w:rStyle w:val="8"/>
          <w:rFonts w:hint="eastAsia" w:ascii="Times New Roman" w:hAnsi="Times New Roman" w:eastAsia="宋体" w:cs="Times New Roman"/>
          <w:lang w:val="en-US" w:eastAsia="zh-CN"/>
        </w:rPr>
        <w:t>室内环境：</w:t>
      </w:r>
      <w:r>
        <w:rPr>
          <w:rFonts w:hint="eastAsia"/>
          <w:lang w:val="en-US" w:eastAsia="zh-CN"/>
        </w:rPr>
        <w:t>室内应有良好的通风和自然光线。</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r>
        <w:rPr>
          <w:rStyle w:val="8"/>
          <w:rFonts w:hint="eastAsia" w:ascii="Times New Roman" w:hAnsi="Times New Roman" w:eastAsia="宋体" w:cs="Times New Roman"/>
          <w:lang w:val="en-US" w:eastAsia="zh-CN"/>
        </w:rPr>
        <w:t>安全性：</w:t>
      </w:r>
      <w:r>
        <w:rPr>
          <w:rFonts w:hint="eastAsia"/>
          <w:lang w:val="en-US" w:eastAsia="zh-CN"/>
        </w:rPr>
        <w:t>房屋应配备必要的安全设施，如烟雾报警器、防盗门窗等。</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r>
        <w:rPr>
          <w:rStyle w:val="8"/>
          <w:rFonts w:hint="eastAsia" w:ascii="Times New Roman" w:hAnsi="Times New Roman" w:eastAsia="宋体" w:cs="Times New Roman"/>
          <w:lang w:val="en-US" w:eastAsia="zh-CN"/>
        </w:rPr>
        <w:t>维护状况：</w:t>
      </w:r>
      <w:r>
        <w:rPr>
          <w:rFonts w:hint="eastAsia"/>
          <w:lang w:val="en-US" w:eastAsia="zh-CN"/>
        </w:rPr>
        <w:t>房屋应定期进行维护，保持良好状态。</w:t>
      </w:r>
    </w:p>
    <w:p>
      <w:pPr>
        <w:keepNext w:val="0"/>
        <w:keepLines w:val="0"/>
        <w:widowControl/>
        <w:numPr>
          <w:ilvl w:val="0"/>
          <w:numId w:val="0"/>
        </w:numPr>
        <w:suppressLineNumbers w:val="0"/>
        <w:spacing w:before="0" w:beforeAutospacing="0" w:after="0" w:afterAutospacing="0"/>
        <w:ind w:left="-360" w:leftChars="0" w:right="0" w:rightChars="0"/>
        <w:rPr>
          <w:rFonts w:hint="eastAsia"/>
          <w:lang w:val="en-US" w:eastAsia="zh-CN"/>
        </w:rPr>
      </w:pPr>
    </w:p>
    <w:p>
      <w:pPr>
        <w:keepNext w:val="0"/>
        <w:keepLines w:val="0"/>
        <w:widowControl/>
        <w:numPr>
          <w:ilvl w:val="0"/>
          <w:numId w:val="2"/>
        </w:numPr>
        <w:suppressLineNumbers w:val="0"/>
        <w:spacing w:before="0" w:beforeAutospacing="0" w:after="0" w:afterAutospacing="0"/>
        <w:ind w:left="-360" w:leftChars="0" w:right="0" w:rightChars="0"/>
        <w:rPr>
          <w:bCs/>
          <w:color w:val="000000"/>
          <w:szCs w:val="32"/>
        </w:rPr>
      </w:pPr>
      <w:r>
        <w:rPr>
          <w:rStyle w:val="8"/>
          <w:sz w:val="24"/>
          <w:szCs w:val="24"/>
        </w:rPr>
        <w:t>其他</w:t>
      </w:r>
      <w:r>
        <w:rPr>
          <w:rStyle w:val="8"/>
          <w:rFonts w:hint="eastAsia"/>
          <w:sz w:val="24"/>
          <w:szCs w:val="24"/>
          <w:lang w:val="en-US" w:eastAsia="zh-CN"/>
        </w:rPr>
        <w:t>要求：</w:t>
      </w:r>
      <w:r>
        <w:rPr>
          <w:rFonts w:hint="eastAsia"/>
          <w:lang w:val="en-US" w:eastAsia="zh-CN"/>
        </w:rPr>
        <w:t>配置2张门禁卡及全屋所有房间及大门机械钥匙。</w:t>
      </w:r>
    </w:p>
    <w:p>
      <w:pPr>
        <w:keepNext w:val="0"/>
        <w:keepLines w:val="0"/>
        <w:widowControl/>
        <w:numPr>
          <w:ilvl w:val="0"/>
          <w:numId w:val="2"/>
        </w:numPr>
        <w:suppressLineNumbers w:val="0"/>
        <w:spacing w:before="0" w:beforeAutospacing="0" w:after="0" w:afterAutospacing="0"/>
        <w:ind w:left="-360" w:leftChars="0" w:right="0" w:rightChars="0"/>
        <w:rPr>
          <w:rFonts w:hint="eastAsia"/>
          <w:lang w:val="en-US" w:eastAsia="zh-CN"/>
        </w:rPr>
      </w:pPr>
      <w:r>
        <w:rPr>
          <w:rStyle w:val="8"/>
          <w:rFonts w:hint="eastAsia" w:ascii="Times New Roman" w:hAnsi="Times New Roman" w:eastAsia="宋体" w:cs="Times New Roman"/>
          <w:sz w:val="24"/>
          <w:szCs w:val="24"/>
          <w:lang w:val="en-US" w:eastAsia="zh-CN"/>
        </w:rPr>
        <w:t>付款方式</w:t>
      </w:r>
      <w:r>
        <w:rPr>
          <w:rStyle w:val="8"/>
          <w:rFonts w:hint="eastAsia" w:ascii="Times New Roman" w:hAnsi="Times New Roman" w:eastAsia="宋体" w:cs="Times New Roman"/>
          <w:sz w:val="24"/>
          <w:szCs w:val="24"/>
        </w:rPr>
        <w:t>：</w:t>
      </w:r>
      <w:r>
        <w:rPr>
          <w:rFonts w:hint="eastAsia"/>
          <w:color w:val="000000"/>
          <w:szCs w:val="32"/>
        </w:rPr>
        <w:t>租金按</w:t>
      </w:r>
      <w:r>
        <w:rPr>
          <w:rFonts w:hint="eastAsia"/>
          <w:color w:val="000000"/>
          <w:szCs w:val="32"/>
          <w:lang w:val="en-US" w:eastAsia="zh-CN"/>
        </w:rPr>
        <w:t>一次性支付方式</w:t>
      </w:r>
      <w:r>
        <w:rPr>
          <w:rFonts w:hint="eastAsia"/>
          <w:color w:val="000000"/>
          <w:szCs w:val="32"/>
        </w:rPr>
        <w:t>，</w:t>
      </w:r>
      <w:r>
        <w:rPr>
          <w:rFonts w:hint="eastAsia"/>
          <w:color w:val="000000"/>
          <w:szCs w:val="32"/>
          <w:lang w:val="en-US" w:eastAsia="zh-CN"/>
        </w:rPr>
        <w:t>甲方须</w:t>
      </w:r>
      <w:r>
        <w:rPr>
          <w:rFonts w:hint="eastAsia"/>
          <w:color w:val="000000"/>
          <w:szCs w:val="32"/>
        </w:rPr>
        <w:t>向</w:t>
      </w:r>
      <w:r>
        <w:rPr>
          <w:rFonts w:hint="eastAsia"/>
          <w:color w:val="000000"/>
          <w:szCs w:val="32"/>
          <w:lang w:val="en-US" w:eastAsia="zh-CN"/>
        </w:rPr>
        <w:t>乙方</w:t>
      </w:r>
      <w:r>
        <w:rPr>
          <w:rFonts w:hint="eastAsia"/>
          <w:color w:val="000000"/>
          <w:szCs w:val="32"/>
        </w:rPr>
        <w:t>提供合法的</w:t>
      </w:r>
      <w:r>
        <w:rPr>
          <w:rFonts w:hint="eastAsia"/>
          <w:color w:val="000000"/>
          <w:szCs w:val="32"/>
          <w:lang w:val="en-US" w:eastAsia="zh-CN"/>
        </w:rPr>
        <w:t>租赁</w:t>
      </w:r>
      <w:r>
        <w:rPr>
          <w:rFonts w:hint="eastAsia"/>
          <w:color w:val="000000"/>
          <w:szCs w:val="32"/>
        </w:rPr>
        <w:t>发票</w:t>
      </w:r>
      <w:r>
        <w:rPr>
          <w:rFonts w:hint="eastAsia"/>
          <w:color w:val="000000"/>
          <w:szCs w:val="32"/>
          <w:lang w:eastAsia="zh-CN"/>
        </w:rPr>
        <w:t>，</w:t>
      </w:r>
      <w:r>
        <w:rPr>
          <w:rFonts w:hint="eastAsia"/>
          <w:color w:val="000000"/>
          <w:szCs w:val="32"/>
          <w:lang w:val="en-US" w:eastAsia="zh-CN"/>
        </w:rPr>
        <w:t>乙方在收到正规房屋租赁发票后，在符合乙方财务支付条件的5个工作日内以银行转账的方式支付费用。</w:t>
      </w:r>
      <w:r>
        <w:rPr>
          <w:rFonts w:hint="eastAsia"/>
          <w:color w:val="000000"/>
          <w:szCs w:val="32"/>
        </w:rPr>
        <w:t xml:space="preserve"> </w:t>
      </w:r>
    </w:p>
    <w:p>
      <w:pPr>
        <w:keepNext w:val="0"/>
        <w:keepLines w:val="0"/>
        <w:widowControl/>
        <w:numPr>
          <w:ilvl w:val="0"/>
          <w:numId w:val="0"/>
        </w:numPr>
        <w:suppressLineNumbers w:val="0"/>
        <w:spacing w:before="0" w:beforeAutospacing="0" w:after="0" w:afterAutospacing="0"/>
        <w:ind w:right="0" w:rightChars="0"/>
        <w:rPr>
          <w:rFonts w:hint="eastAsia"/>
          <w:lang w:val="en-US" w:eastAsia="zh-CN"/>
        </w:rPr>
      </w:pPr>
    </w:p>
    <w:p>
      <w:pPr>
        <w:keepNext w:val="0"/>
        <w:keepLines w:val="0"/>
        <w:widowControl/>
        <w:numPr>
          <w:ilvl w:val="0"/>
          <w:numId w:val="2"/>
        </w:numPr>
        <w:suppressLineNumbers w:val="0"/>
        <w:spacing w:before="0" w:beforeAutospacing="0" w:after="0" w:afterAutospacing="0"/>
        <w:ind w:left="-360" w:leftChars="0" w:right="0" w:rightChars="0"/>
        <w:rPr>
          <w:rStyle w:val="8"/>
          <w:rFonts w:hint="default"/>
          <w:sz w:val="24"/>
          <w:szCs w:val="24"/>
          <w:lang w:val="en-US" w:eastAsia="zh-CN"/>
        </w:rPr>
      </w:pPr>
      <w:r>
        <w:rPr>
          <w:rStyle w:val="8"/>
          <w:rFonts w:hint="eastAsia"/>
          <w:sz w:val="24"/>
          <w:szCs w:val="24"/>
          <w:lang w:val="en-US" w:eastAsia="zh-CN"/>
        </w:rPr>
        <w:t>合同文本</w:t>
      </w:r>
    </w:p>
    <w:p>
      <w:pPr>
        <w:tabs>
          <w:tab w:val="left" w:pos="9240"/>
        </w:tabs>
        <w:spacing w:line="560" w:lineRule="exact"/>
        <w:ind w:left="359" w:leftChars="171" w:right="391" w:rightChars="186" w:firstLine="396" w:firstLineChars="116"/>
        <w:jc w:val="center"/>
        <w:outlineLvl w:val="0"/>
        <w:rPr>
          <w:rFonts w:eastAsia="方正小标宋简体"/>
          <w:b/>
          <w:spacing w:val="20"/>
          <w:sz w:val="30"/>
          <w:szCs w:val="30"/>
        </w:rPr>
      </w:pPr>
      <w:r>
        <w:rPr>
          <w:rFonts w:hint="eastAsia" w:eastAsia="方正小标宋简体"/>
          <w:b/>
          <w:spacing w:val="20"/>
          <w:sz w:val="30"/>
          <w:szCs w:val="30"/>
        </w:rPr>
        <w:t>房屋租赁合同</w:t>
      </w:r>
    </w:p>
    <w:p>
      <w:pPr>
        <w:tabs>
          <w:tab w:val="left" w:pos="9240"/>
        </w:tabs>
        <w:spacing w:line="560" w:lineRule="exact"/>
        <w:ind w:left="359" w:leftChars="171" w:right="391" w:rightChars="186" w:firstLine="290" w:firstLineChars="116"/>
        <w:jc w:val="center"/>
        <w:outlineLvl w:val="0"/>
        <w:rPr>
          <w:rFonts w:eastAsia="方正小标宋简体"/>
          <w:spacing w:val="20"/>
          <w:szCs w:val="32"/>
        </w:rPr>
      </w:pPr>
      <w:r>
        <w:rPr>
          <w:rFonts w:hint="eastAsia" w:eastAsia="方正小标宋简体"/>
          <w:spacing w:val="20"/>
          <w:szCs w:val="32"/>
        </w:rPr>
        <w:t xml:space="preserve">                   </w:t>
      </w:r>
    </w:p>
    <w:p>
      <w:pPr>
        <w:tabs>
          <w:tab w:val="left" w:pos="632"/>
          <w:tab w:val="left" w:pos="9240"/>
        </w:tabs>
        <w:spacing w:line="560" w:lineRule="exact"/>
        <w:ind w:right="-31" w:rightChars="-15" w:firstLine="472" w:firstLineChars="225"/>
        <w:rPr>
          <w:szCs w:val="32"/>
        </w:rPr>
      </w:pPr>
      <w:r>
        <w:rPr>
          <w:rFonts w:hint="eastAsia" w:eastAsia="黑体"/>
          <w:szCs w:val="32"/>
        </w:rPr>
        <w:t>第一条</w:t>
      </w:r>
      <w:r>
        <w:rPr>
          <w:rFonts w:hint="eastAsia"/>
          <w:szCs w:val="32"/>
        </w:rPr>
        <w:t xml:space="preserve">  合同当事人</w:t>
      </w:r>
    </w:p>
    <w:p>
      <w:pPr>
        <w:tabs>
          <w:tab w:val="left" w:pos="632"/>
          <w:tab w:val="left" w:pos="9240"/>
        </w:tabs>
        <w:spacing w:line="560" w:lineRule="exact"/>
        <w:ind w:right="-31" w:rightChars="-15" w:firstLine="420" w:firstLineChars="200"/>
        <w:rPr>
          <w:color w:val="000000"/>
          <w:szCs w:val="32"/>
        </w:rPr>
      </w:pPr>
      <w:r>
        <w:rPr>
          <w:rFonts w:hint="eastAsia"/>
          <w:szCs w:val="32"/>
        </w:rPr>
        <w:t xml:space="preserve">出租人（甲方） </w:t>
      </w:r>
      <w:r>
        <w:rPr>
          <w:rFonts w:hint="eastAsia"/>
          <w:color w:val="000000"/>
          <w:szCs w:val="32"/>
          <w:u w:val="single"/>
        </w:rPr>
        <w:t xml:space="preserve">   </w:t>
      </w:r>
      <w:r>
        <w:rPr>
          <w:rFonts w:hint="eastAsia"/>
          <w:color w:val="000000"/>
          <w:szCs w:val="32"/>
          <w:u w:val="single"/>
          <w:lang w:val="en-US" w:eastAsia="zh-CN"/>
        </w:rPr>
        <w:t xml:space="preserve"> </w:t>
      </w:r>
      <w:r>
        <w:rPr>
          <w:rFonts w:hint="eastAsia"/>
          <w:color w:val="000000"/>
          <w:szCs w:val="32"/>
          <w:u w:val="single"/>
        </w:rPr>
        <w:t xml:space="preserve">                                </w:t>
      </w:r>
    </w:p>
    <w:p>
      <w:pPr>
        <w:tabs>
          <w:tab w:val="left" w:pos="632"/>
          <w:tab w:val="left" w:pos="9240"/>
        </w:tabs>
        <w:spacing w:line="560" w:lineRule="exact"/>
        <w:ind w:right="-31" w:rightChars="-15" w:firstLine="420" w:firstLineChars="200"/>
        <w:rPr>
          <w:szCs w:val="32"/>
        </w:rPr>
      </w:pPr>
      <w:r>
        <w:rPr>
          <w:rFonts w:hint="eastAsia"/>
          <w:color w:val="000000"/>
          <w:szCs w:val="32"/>
        </w:rPr>
        <w:t>承租人（乙方）：</w:t>
      </w:r>
      <w:r>
        <w:rPr>
          <w:rFonts w:hint="eastAsia"/>
          <w:color w:val="000000"/>
          <w:szCs w:val="32"/>
          <w:u w:val="single"/>
          <w:lang w:val="en-US" w:eastAsia="zh-CN"/>
        </w:rPr>
        <w:t xml:space="preserve"> </w:t>
      </w:r>
      <w:r>
        <w:rPr>
          <w:rFonts w:hint="eastAsia"/>
          <w:color w:val="000000"/>
          <w:szCs w:val="32"/>
          <w:u w:val="single"/>
        </w:rPr>
        <w:t xml:space="preserve">  </w:t>
      </w:r>
      <w:r>
        <w:rPr>
          <w:rFonts w:hint="eastAsia"/>
          <w:szCs w:val="32"/>
          <w:u w:val="single"/>
        </w:rPr>
        <w:t xml:space="preserve">                       </w:t>
      </w:r>
    </w:p>
    <w:p>
      <w:pPr>
        <w:pStyle w:val="4"/>
        <w:tabs>
          <w:tab w:val="left" w:pos="632"/>
        </w:tabs>
        <w:ind w:right="-31" w:rightChars="-15" w:firstLine="640"/>
        <w:rPr>
          <w:sz w:val="24"/>
          <w:szCs w:val="24"/>
        </w:rPr>
      </w:pPr>
      <w:r>
        <w:rPr>
          <w:rFonts w:hint="eastAsia"/>
          <w:sz w:val="24"/>
          <w:szCs w:val="24"/>
        </w:rPr>
        <w:t>根据国家、省、市有关法律、法规及有关规定，甲乙双方本着平等、自愿的原则，经协商一致订立本合同，并共同遵守。</w:t>
      </w:r>
    </w:p>
    <w:p>
      <w:pPr>
        <w:tabs>
          <w:tab w:val="left" w:pos="632"/>
          <w:tab w:val="left" w:pos="9240"/>
        </w:tabs>
        <w:adjustRightInd w:val="0"/>
        <w:snapToGrid w:val="0"/>
        <w:spacing w:line="560" w:lineRule="exact"/>
        <w:ind w:left="210" w:leftChars="100" w:firstLine="262" w:firstLineChars="125"/>
        <w:jc w:val="left"/>
        <w:rPr>
          <w:color w:val="000000"/>
          <w:szCs w:val="32"/>
        </w:rPr>
      </w:pPr>
      <w:r>
        <w:rPr>
          <w:rFonts w:hint="eastAsia" w:eastAsia="黑体"/>
          <w:szCs w:val="32"/>
        </w:rPr>
        <w:t>第二条</w:t>
      </w:r>
      <w:r>
        <w:rPr>
          <w:rFonts w:hint="eastAsia"/>
          <w:szCs w:val="32"/>
        </w:rPr>
        <w:t xml:space="preserve">  </w:t>
      </w:r>
      <w:r>
        <w:rPr>
          <w:rFonts w:hint="eastAsia"/>
          <w:color w:val="000000"/>
          <w:szCs w:val="32"/>
        </w:rPr>
        <w:t>甲方同意将坐落在</w:t>
      </w:r>
      <w:r>
        <w:rPr>
          <w:rFonts w:hint="eastAsia"/>
          <w:color w:val="000000"/>
          <w:szCs w:val="32"/>
          <w:u w:val="single"/>
          <w:lang w:val="en-US" w:eastAsia="zh-CN"/>
        </w:rPr>
        <w:t xml:space="preserve">   </w:t>
      </w:r>
      <w:r>
        <w:rPr>
          <w:rFonts w:hint="eastAsia"/>
          <w:color w:val="000000"/>
          <w:szCs w:val="32"/>
        </w:rPr>
        <w:t>区</w:t>
      </w:r>
      <w:r>
        <w:rPr>
          <w:rFonts w:hint="eastAsia"/>
          <w:color w:val="000000"/>
          <w:szCs w:val="32"/>
          <w:u w:val="single"/>
        </w:rPr>
        <w:t xml:space="preserve"> </w:t>
      </w:r>
      <w:r>
        <w:rPr>
          <w:rFonts w:hint="eastAsia"/>
          <w:color w:val="000000"/>
          <w:szCs w:val="32"/>
          <w:u w:val="single"/>
          <w:lang w:val="en-US" w:eastAsia="zh-CN"/>
        </w:rPr>
        <w:t xml:space="preserve"> </w:t>
      </w:r>
      <w:r>
        <w:rPr>
          <w:rFonts w:hint="eastAsia"/>
          <w:color w:val="000000"/>
          <w:szCs w:val="32"/>
          <w:u w:val="single"/>
        </w:rPr>
        <w:t xml:space="preserve"> </w:t>
      </w:r>
      <w:r>
        <w:rPr>
          <w:rFonts w:hint="eastAsia"/>
          <w:color w:val="000000"/>
          <w:szCs w:val="32"/>
        </w:rPr>
        <w:t>路</w:t>
      </w:r>
      <w:r>
        <w:rPr>
          <w:rFonts w:hint="eastAsia"/>
          <w:color w:val="000000"/>
          <w:szCs w:val="32"/>
          <w:u w:val="single"/>
        </w:rPr>
        <w:t xml:space="preserve"> </w:t>
      </w:r>
      <w:r>
        <w:rPr>
          <w:rFonts w:hint="eastAsia" w:ascii="仿宋_GB2312"/>
          <w:color w:val="000000"/>
          <w:szCs w:val="32"/>
          <w:u w:val="single"/>
        </w:rPr>
        <w:t>/</w:t>
      </w:r>
      <w:r>
        <w:rPr>
          <w:rFonts w:hint="eastAsia"/>
          <w:color w:val="000000"/>
          <w:szCs w:val="32"/>
          <w:u w:val="single"/>
        </w:rPr>
        <w:t xml:space="preserve"> </w:t>
      </w:r>
      <w:r>
        <w:rPr>
          <w:rFonts w:hint="eastAsia"/>
          <w:color w:val="000000"/>
          <w:szCs w:val="32"/>
        </w:rPr>
        <w:t>街（巷、里）</w:t>
      </w:r>
      <w:r>
        <w:rPr>
          <w:rFonts w:hint="eastAsia"/>
          <w:color w:val="000000"/>
          <w:szCs w:val="32"/>
          <w:u w:val="single"/>
        </w:rPr>
        <w:t xml:space="preserve">  </w:t>
      </w:r>
      <w:r>
        <w:rPr>
          <w:rFonts w:hint="eastAsia"/>
          <w:color w:val="000000"/>
          <w:szCs w:val="32"/>
          <w:u w:val="single"/>
          <w:lang w:val="en-US" w:eastAsia="zh-CN"/>
        </w:rPr>
        <w:t xml:space="preserve">  </w:t>
      </w:r>
      <w:r>
        <w:rPr>
          <w:rFonts w:hint="eastAsia"/>
          <w:color w:val="000000"/>
          <w:szCs w:val="32"/>
          <w:u w:val="single"/>
        </w:rPr>
        <w:t xml:space="preserve">  </w:t>
      </w:r>
      <w:r>
        <w:rPr>
          <w:rFonts w:hint="eastAsia"/>
          <w:color w:val="000000"/>
          <w:szCs w:val="32"/>
        </w:rPr>
        <w:t xml:space="preserve">号 </w:t>
      </w:r>
      <w:r>
        <w:rPr>
          <w:rFonts w:hint="eastAsia"/>
          <w:color w:val="000000"/>
          <w:szCs w:val="32"/>
          <w:u w:val="single"/>
        </w:rPr>
        <w:t xml:space="preserve"> </w:t>
      </w:r>
      <w:r>
        <w:rPr>
          <w:rFonts w:hint="eastAsia"/>
          <w:color w:val="000000"/>
          <w:szCs w:val="32"/>
          <w:u w:val="single"/>
          <w:lang w:val="en-US" w:eastAsia="zh-CN"/>
        </w:rPr>
        <w:t xml:space="preserve"> </w:t>
      </w:r>
      <w:r>
        <w:rPr>
          <w:rFonts w:hint="eastAsia"/>
          <w:color w:val="000000"/>
          <w:szCs w:val="32"/>
        </w:rPr>
        <w:t>房号的房地产，出租给乙方作</w:t>
      </w:r>
      <w:r>
        <w:rPr>
          <w:rFonts w:hint="eastAsia"/>
          <w:color w:val="000000"/>
          <w:szCs w:val="32"/>
          <w:u w:val="single"/>
        </w:rPr>
        <w:t xml:space="preserve">  居住  </w:t>
      </w:r>
      <w:r>
        <w:rPr>
          <w:rFonts w:hint="eastAsia"/>
          <w:color w:val="000000"/>
          <w:szCs w:val="32"/>
        </w:rPr>
        <w:t>用途使用，建筑面积</w:t>
      </w:r>
      <w:r>
        <w:rPr>
          <w:rFonts w:hint="eastAsia"/>
          <w:color w:val="000000"/>
          <w:szCs w:val="32"/>
          <w:u w:val="single"/>
        </w:rPr>
        <w:t xml:space="preserve">  </w:t>
      </w:r>
      <w:r>
        <w:rPr>
          <w:rFonts w:hint="eastAsia"/>
          <w:color w:val="000000"/>
          <w:szCs w:val="32"/>
          <w:u w:val="single"/>
          <w:lang w:val="en-US" w:eastAsia="zh-CN"/>
        </w:rPr>
        <w:t xml:space="preserve"> </w:t>
      </w:r>
      <w:r>
        <w:rPr>
          <w:rFonts w:hint="eastAsia"/>
          <w:color w:val="000000"/>
          <w:szCs w:val="32"/>
          <w:u w:val="single"/>
        </w:rPr>
        <w:t xml:space="preserve">  </w:t>
      </w:r>
      <w:r>
        <w:rPr>
          <w:rFonts w:hint="eastAsia"/>
          <w:color w:val="000000"/>
          <w:szCs w:val="32"/>
        </w:rPr>
        <w:t>平方米，分摊共用建筑面积</w:t>
      </w:r>
      <w:r>
        <w:rPr>
          <w:rFonts w:hint="eastAsia" w:ascii="仿宋_GB2312"/>
          <w:color w:val="000000"/>
          <w:szCs w:val="32"/>
          <w:u w:val="single"/>
        </w:rPr>
        <w:t xml:space="preserve">   /   </w:t>
      </w:r>
      <w:r>
        <w:rPr>
          <w:rFonts w:hint="eastAsia"/>
          <w:color w:val="000000"/>
          <w:szCs w:val="32"/>
        </w:rPr>
        <w:t>平方米。</w:t>
      </w:r>
    </w:p>
    <w:p>
      <w:pPr>
        <w:tabs>
          <w:tab w:val="left" w:pos="632"/>
          <w:tab w:val="left" w:pos="9240"/>
        </w:tabs>
        <w:spacing w:line="560" w:lineRule="exact"/>
        <w:ind w:left="2" w:leftChars="1" w:right="-31" w:rightChars="-15" w:firstLine="472" w:firstLineChars="225"/>
        <w:rPr>
          <w:bCs/>
          <w:szCs w:val="32"/>
        </w:rPr>
      </w:pPr>
      <w:r>
        <w:rPr>
          <w:rFonts w:hint="eastAsia" w:eastAsia="黑体"/>
          <w:szCs w:val="32"/>
        </w:rPr>
        <w:t>第三条</w:t>
      </w:r>
      <w:r>
        <w:rPr>
          <w:rFonts w:hint="eastAsia"/>
          <w:szCs w:val="32"/>
        </w:rPr>
        <w:t xml:space="preserve">  甲乙双方协定的租赁期限、租金情况如下：</w:t>
      </w:r>
    </w:p>
    <w:tbl>
      <w:tblPr>
        <w:tblStyle w:val="6"/>
        <w:tblW w:w="9292"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46"/>
        <w:gridCol w:w="1642"/>
        <w:gridCol w:w="3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046" w:type="dxa"/>
            <w:vMerge w:val="restart"/>
            <w:vAlign w:val="center"/>
          </w:tcPr>
          <w:p>
            <w:pPr>
              <w:tabs>
                <w:tab w:val="left" w:pos="9240"/>
              </w:tabs>
              <w:spacing w:line="400" w:lineRule="exact"/>
              <w:ind w:left="31" w:leftChars="15" w:right="391" w:rightChars="186" w:firstLine="2"/>
              <w:jc w:val="center"/>
              <w:rPr>
                <w:szCs w:val="32"/>
              </w:rPr>
            </w:pPr>
            <w:r>
              <w:rPr>
                <w:rFonts w:hint="eastAsia"/>
                <w:szCs w:val="32"/>
              </w:rPr>
              <w:t>租 赁 期 限</w:t>
            </w:r>
          </w:p>
        </w:tc>
        <w:tc>
          <w:tcPr>
            <w:tcW w:w="5246" w:type="dxa"/>
            <w:gridSpan w:val="2"/>
            <w:vAlign w:val="center"/>
          </w:tcPr>
          <w:p>
            <w:pPr>
              <w:tabs>
                <w:tab w:val="left" w:pos="9240"/>
              </w:tabs>
              <w:spacing w:line="400" w:lineRule="exact"/>
              <w:ind w:right="391" w:rightChars="186"/>
              <w:rPr>
                <w:rFonts w:hint="default" w:eastAsiaTheme="minorEastAsia"/>
                <w:szCs w:val="32"/>
                <w:lang w:val="en-US" w:eastAsia="zh-CN"/>
              </w:rPr>
            </w:pPr>
            <w:r>
              <w:rPr>
                <w:rFonts w:hint="eastAsia"/>
                <w:szCs w:val="32"/>
              </w:rPr>
              <w:t>月租金额（币种：人民币） 元</w:t>
            </w:r>
            <w:r>
              <w:rPr>
                <w:rFonts w:hint="eastAsia"/>
                <w:szCs w:val="32"/>
                <w:lang w:eastAsia="zh-CN"/>
              </w:rPr>
              <w:t>（</w:t>
            </w:r>
            <w:r>
              <w:rPr>
                <w:rFonts w:hint="eastAsia"/>
                <w:szCs w:val="32"/>
                <w:lang w:val="en-US" w:eastAsia="zh-CN"/>
              </w:rPr>
              <w:t>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046" w:type="dxa"/>
            <w:vMerge w:val="continue"/>
          </w:tcPr>
          <w:p>
            <w:pPr>
              <w:tabs>
                <w:tab w:val="left" w:pos="9240"/>
              </w:tabs>
              <w:spacing w:line="400" w:lineRule="exact"/>
              <w:ind w:left="31" w:leftChars="15" w:right="391" w:rightChars="186" w:firstLine="2"/>
              <w:rPr>
                <w:szCs w:val="32"/>
              </w:rPr>
            </w:pPr>
          </w:p>
        </w:tc>
        <w:tc>
          <w:tcPr>
            <w:tcW w:w="1642" w:type="dxa"/>
            <w:vAlign w:val="center"/>
          </w:tcPr>
          <w:p>
            <w:pPr>
              <w:tabs>
                <w:tab w:val="left" w:pos="9240"/>
              </w:tabs>
              <w:spacing w:line="400" w:lineRule="exact"/>
              <w:ind w:left="15" w:right="19" w:rightChars="9"/>
              <w:jc w:val="center"/>
              <w:rPr>
                <w:szCs w:val="32"/>
              </w:rPr>
            </w:pPr>
            <w:r>
              <w:rPr>
                <w:rFonts w:hint="eastAsia"/>
                <w:szCs w:val="32"/>
              </w:rPr>
              <w:t>小 写</w:t>
            </w:r>
          </w:p>
        </w:tc>
        <w:tc>
          <w:tcPr>
            <w:tcW w:w="3604" w:type="dxa"/>
            <w:vAlign w:val="center"/>
          </w:tcPr>
          <w:p>
            <w:pPr>
              <w:tabs>
                <w:tab w:val="left" w:pos="9240"/>
              </w:tabs>
              <w:spacing w:line="400" w:lineRule="exact"/>
              <w:ind w:left="359" w:leftChars="171" w:right="391" w:rightChars="186"/>
              <w:jc w:val="center"/>
              <w:rPr>
                <w:szCs w:val="32"/>
              </w:rPr>
            </w:pPr>
            <w:r>
              <w:rPr>
                <w:rFonts w:hint="eastAsia"/>
                <w:szCs w:val="32"/>
              </w:rPr>
              <w:t>大  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5" w:hRule="exact"/>
        </w:trPr>
        <w:tc>
          <w:tcPr>
            <w:tcW w:w="4046" w:type="dxa"/>
            <w:vAlign w:val="center"/>
          </w:tcPr>
          <w:p>
            <w:pPr>
              <w:tabs>
                <w:tab w:val="left" w:pos="9240"/>
              </w:tabs>
              <w:adjustRightInd w:val="0"/>
              <w:snapToGrid w:val="0"/>
              <w:spacing w:line="400" w:lineRule="exact"/>
              <w:ind w:firstLine="630" w:firstLineChars="300"/>
              <w:jc w:val="both"/>
              <w:rPr>
                <w:rFonts w:ascii="宋体" w:hAnsi="宋体" w:eastAsia="宋体"/>
                <w:szCs w:val="32"/>
              </w:rPr>
            </w:pPr>
            <w:r>
              <w:rPr>
                <w:rFonts w:hint="eastAsia"/>
                <w:szCs w:val="32"/>
              </w:rPr>
              <w:t>年</w:t>
            </w:r>
            <w:r>
              <w:rPr>
                <w:rFonts w:hint="eastAsia"/>
                <w:szCs w:val="32"/>
                <w:lang w:val="en-US" w:eastAsia="zh-CN"/>
              </w:rPr>
              <w:t xml:space="preserve">  </w:t>
            </w:r>
            <w:r>
              <w:rPr>
                <w:rFonts w:hint="eastAsia"/>
                <w:szCs w:val="32"/>
              </w:rPr>
              <w:t>月</w:t>
            </w:r>
            <w:r>
              <w:rPr>
                <w:rFonts w:hint="eastAsia"/>
                <w:szCs w:val="32"/>
                <w:lang w:val="en-US" w:eastAsia="zh-CN"/>
              </w:rPr>
              <w:t xml:space="preserve">   </w:t>
            </w:r>
            <w:r>
              <w:rPr>
                <w:rFonts w:hint="eastAsia"/>
                <w:szCs w:val="32"/>
              </w:rPr>
              <w:t>日至</w:t>
            </w:r>
            <w:r>
              <w:rPr>
                <w:rFonts w:hint="eastAsia"/>
                <w:szCs w:val="32"/>
                <w:lang w:val="en-US" w:eastAsia="zh-CN"/>
              </w:rPr>
              <w:t xml:space="preserve">    </w:t>
            </w:r>
            <w:r>
              <w:rPr>
                <w:rFonts w:hint="eastAsia"/>
                <w:szCs w:val="32"/>
              </w:rPr>
              <w:t>年</w:t>
            </w:r>
            <w:r>
              <w:rPr>
                <w:rFonts w:hint="eastAsia"/>
                <w:szCs w:val="32"/>
                <w:lang w:val="en-US" w:eastAsia="zh-CN"/>
              </w:rPr>
              <w:t xml:space="preserve">   </w:t>
            </w:r>
            <w:r>
              <w:rPr>
                <w:rFonts w:hint="eastAsia"/>
                <w:szCs w:val="32"/>
              </w:rPr>
              <w:t>月</w:t>
            </w:r>
            <w:r>
              <w:rPr>
                <w:rFonts w:hint="eastAsia"/>
                <w:szCs w:val="32"/>
                <w:lang w:val="en-US" w:eastAsia="zh-CN"/>
              </w:rPr>
              <w:t xml:space="preserve">   </w:t>
            </w:r>
            <w:r>
              <w:rPr>
                <w:rFonts w:hint="eastAsia"/>
                <w:szCs w:val="32"/>
              </w:rPr>
              <w:t>日</w:t>
            </w:r>
          </w:p>
        </w:tc>
        <w:tc>
          <w:tcPr>
            <w:tcW w:w="1642" w:type="dxa"/>
            <w:vAlign w:val="center"/>
          </w:tcPr>
          <w:p>
            <w:pPr>
              <w:tabs>
                <w:tab w:val="left" w:pos="9240"/>
              </w:tabs>
              <w:adjustRightInd w:val="0"/>
              <w:snapToGrid w:val="0"/>
              <w:spacing w:line="400" w:lineRule="exact"/>
              <w:jc w:val="center"/>
              <w:rPr>
                <w:szCs w:val="32"/>
              </w:rPr>
            </w:pPr>
            <w:r>
              <w:rPr>
                <w:rFonts w:hint="eastAsia"/>
                <w:szCs w:val="32"/>
                <w:lang w:val="en-US" w:eastAsia="zh-CN"/>
              </w:rPr>
              <w:t xml:space="preserve"> </w:t>
            </w:r>
            <w:r>
              <w:rPr>
                <w:rFonts w:hint="eastAsia"/>
                <w:szCs w:val="32"/>
              </w:rPr>
              <w:t>元</w:t>
            </w:r>
          </w:p>
        </w:tc>
        <w:tc>
          <w:tcPr>
            <w:tcW w:w="3604" w:type="dxa"/>
            <w:vAlign w:val="center"/>
          </w:tcPr>
          <w:p>
            <w:pPr>
              <w:tabs>
                <w:tab w:val="left" w:pos="9240"/>
              </w:tabs>
              <w:adjustRightInd w:val="0"/>
              <w:snapToGrid w:val="0"/>
              <w:spacing w:line="400" w:lineRule="exact"/>
              <w:jc w:val="center"/>
              <w:rPr>
                <w:color w:val="000000"/>
                <w:szCs w:val="32"/>
              </w:rPr>
            </w:pPr>
            <w:r>
              <w:rPr>
                <w:rFonts w:hint="eastAsia"/>
                <w:color w:val="000000"/>
                <w:szCs w:val="32"/>
                <w:lang w:val="en-US" w:eastAsia="zh-CN"/>
              </w:rPr>
              <w:t xml:space="preserve"> </w:t>
            </w:r>
            <w:r>
              <w:rPr>
                <w:rFonts w:hint="eastAsia"/>
                <w:color w:val="000000"/>
                <w:szCs w:val="32"/>
              </w:rPr>
              <w:t xml:space="preserve">元整 </w:t>
            </w:r>
          </w:p>
        </w:tc>
      </w:tr>
    </w:tbl>
    <w:p>
      <w:pPr>
        <w:tabs>
          <w:tab w:val="left" w:pos="9240"/>
        </w:tabs>
        <w:spacing w:line="560" w:lineRule="exact"/>
        <w:ind w:right="-143" w:rightChars="-68" w:firstLine="441" w:firstLineChars="210"/>
        <w:rPr>
          <w:szCs w:val="32"/>
        </w:rPr>
      </w:pPr>
      <w:r>
        <w:rPr>
          <w:rFonts w:hint="eastAsia" w:eastAsia="黑体"/>
          <w:szCs w:val="32"/>
        </w:rPr>
        <w:t>第</w:t>
      </w:r>
      <w:r>
        <w:rPr>
          <w:rFonts w:hint="eastAsia" w:eastAsia="黑体"/>
          <w:szCs w:val="32"/>
          <w:lang w:val="en-US" w:eastAsia="zh-CN"/>
        </w:rPr>
        <w:t>四</w:t>
      </w:r>
      <w:r>
        <w:rPr>
          <w:rFonts w:hint="eastAsia" w:eastAsia="黑体"/>
          <w:szCs w:val="32"/>
        </w:rPr>
        <w:t>条</w:t>
      </w:r>
      <w:r>
        <w:rPr>
          <w:rFonts w:hint="eastAsia"/>
          <w:szCs w:val="32"/>
        </w:rPr>
        <w:t xml:space="preserve">  双方的主要职责：</w:t>
      </w:r>
    </w:p>
    <w:p>
      <w:pPr>
        <w:tabs>
          <w:tab w:val="left" w:pos="9240"/>
        </w:tabs>
        <w:spacing w:line="560" w:lineRule="exact"/>
        <w:ind w:right="-143" w:rightChars="-68" w:firstLine="424" w:firstLineChars="202"/>
        <w:rPr>
          <w:szCs w:val="32"/>
        </w:rPr>
      </w:pPr>
      <w:r>
        <w:rPr>
          <w:rFonts w:hint="eastAsia"/>
          <w:szCs w:val="32"/>
        </w:rPr>
        <w:t>1．甲乙双方</w:t>
      </w:r>
      <w:r>
        <w:rPr>
          <w:rFonts w:hint="eastAsia"/>
          <w:bCs/>
          <w:szCs w:val="32"/>
        </w:rPr>
        <w:t>应当履行《中华人民共和国民法典》、《广东省城镇房屋租赁条例》、等有关法律法规的规定和义务，且不得擅自改变房屋规划用途。</w:t>
      </w:r>
    </w:p>
    <w:p>
      <w:pPr>
        <w:tabs>
          <w:tab w:val="left" w:pos="9240"/>
        </w:tabs>
        <w:spacing w:line="560" w:lineRule="exact"/>
        <w:ind w:right="-143" w:rightChars="-68" w:firstLine="424" w:firstLineChars="202"/>
        <w:rPr>
          <w:szCs w:val="32"/>
        </w:rPr>
      </w:pPr>
      <w:r>
        <w:rPr>
          <w:rFonts w:hint="eastAsia"/>
          <w:szCs w:val="32"/>
        </w:rPr>
        <w:t>2．甲乙双方应当协助、配合有关部门做好房屋租赁、房屋安全、消防安全、治安的、计划生育及生产销售假冒伪劣商品的查处工作。</w:t>
      </w:r>
    </w:p>
    <w:p>
      <w:pPr>
        <w:tabs>
          <w:tab w:val="left" w:pos="9240"/>
        </w:tabs>
        <w:spacing w:line="560" w:lineRule="exact"/>
        <w:ind w:right="-143" w:rightChars="-68" w:firstLine="424" w:firstLineChars="202"/>
        <w:rPr>
          <w:color w:val="000000"/>
          <w:szCs w:val="32"/>
        </w:rPr>
      </w:pPr>
      <w:r>
        <w:rPr>
          <w:rFonts w:hint="eastAsia" w:eastAsia="黑体"/>
          <w:color w:val="000000"/>
          <w:szCs w:val="32"/>
        </w:rPr>
        <w:t>第</w:t>
      </w:r>
      <w:r>
        <w:rPr>
          <w:rFonts w:hint="eastAsia" w:eastAsia="黑体"/>
          <w:color w:val="000000"/>
          <w:szCs w:val="32"/>
          <w:lang w:val="en-US" w:eastAsia="zh-CN"/>
        </w:rPr>
        <w:t>五</w:t>
      </w:r>
      <w:r>
        <w:rPr>
          <w:rFonts w:hint="eastAsia" w:eastAsia="黑体"/>
          <w:color w:val="000000"/>
          <w:szCs w:val="32"/>
        </w:rPr>
        <w:t>条</w:t>
      </w:r>
      <w:r>
        <w:rPr>
          <w:rFonts w:hint="eastAsia"/>
          <w:color w:val="000000"/>
          <w:szCs w:val="32"/>
        </w:rPr>
        <w:t xml:space="preserve">  甲方的权利和义务：</w:t>
      </w:r>
    </w:p>
    <w:p>
      <w:pPr>
        <w:tabs>
          <w:tab w:val="left" w:pos="9240"/>
        </w:tabs>
        <w:spacing w:line="560" w:lineRule="exact"/>
        <w:ind w:right="-143" w:rightChars="-68" w:firstLine="424" w:firstLineChars="202"/>
        <w:rPr>
          <w:b/>
          <w:color w:val="000000"/>
          <w:szCs w:val="32"/>
        </w:rPr>
      </w:pPr>
      <w:r>
        <w:rPr>
          <w:rFonts w:hint="eastAsia"/>
          <w:color w:val="000000"/>
          <w:szCs w:val="32"/>
        </w:rPr>
        <w:t>1．依照合同约定将房屋及设备交付乙方使用。未按约定提供房屋的，每逾期一日，须按月租金额的</w:t>
      </w:r>
      <w:r>
        <w:rPr>
          <w:rFonts w:hint="eastAsia"/>
          <w:color w:val="000000"/>
          <w:szCs w:val="32"/>
          <w:u w:val="single"/>
        </w:rPr>
        <w:t xml:space="preserve">  </w:t>
      </w:r>
      <w:r>
        <w:rPr>
          <w:color w:val="000000"/>
          <w:szCs w:val="32"/>
          <w:u w:val="single"/>
        </w:rPr>
        <w:t>/</w:t>
      </w:r>
      <w:r>
        <w:rPr>
          <w:rFonts w:hint="eastAsia"/>
          <w:color w:val="000000"/>
          <w:szCs w:val="32"/>
          <w:u w:val="single"/>
        </w:rPr>
        <w:t xml:space="preserve">  </w:t>
      </w:r>
      <w:r>
        <w:rPr>
          <w:rFonts w:hint="eastAsia"/>
          <w:color w:val="000000"/>
          <w:szCs w:val="32"/>
        </w:rPr>
        <w:t>%向乙方支付违约金。</w:t>
      </w:r>
    </w:p>
    <w:p>
      <w:pPr>
        <w:pStyle w:val="2"/>
        <w:spacing w:line="560" w:lineRule="exact"/>
        <w:ind w:firstLine="420" w:firstLineChars="200"/>
        <w:rPr>
          <w:rFonts w:hint="eastAsia"/>
          <w:bCs/>
          <w:color w:val="000000"/>
          <w:szCs w:val="32"/>
          <w:u w:val="single"/>
        </w:rPr>
      </w:pPr>
      <w:r>
        <w:rPr>
          <w:rFonts w:hint="eastAsia"/>
          <w:bCs/>
          <w:color w:val="000000"/>
          <w:szCs w:val="32"/>
        </w:rPr>
        <w:t>2．甲方应负的修缮责任 ：</w:t>
      </w:r>
      <w:r>
        <w:rPr>
          <w:rFonts w:hint="eastAsia"/>
          <w:bCs/>
          <w:color w:val="000000"/>
          <w:szCs w:val="32"/>
          <w:u w:val="single"/>
        </w:rPr>
        <w:t xml:space="preserve"> 承担租赁期间非乙方责任造成的本房屋及本房屋原有的装修标准所附属的设施、家具损坏的维修费用。      </w:t>
      </w:r>
    </w:p>
    <w:p>
      <w:pPr>
        <w:tabs>
          <w:tab w:val="left" w:pos="9240"/>
        </w:tabs>
        <w:spacing w:line="560" w:lineRule="exact"/>
        <w:ind w:firstLine="464" w:firstLineChars="221"/>
        <w:rPr>
          <w:color w:val="000000"/>
          <w:szCs w:val="32"/>
        </w:rPr>
      </w:pPr>
      <w:r>
        <w:rPr>
          <w:rFonts w:hint="eastAsia"/>
          <w:color w:val="000000"/>
          <w:szCs w:val="32"/>
        </w:rPr>
        <w:t xml:space="preserve">3．租赁期间转让该房屋时，须提前 </w:t>
      </w:r>
      <w:r>
        <w:rPr>
          <w:rFonts w:hint="eastAsia"/>
          <w:color w:val="000000"/>
          <w:szCs w:val="32"/>
          <w:u w:val="single"/>
        </w:rPr>
        <w:t xml:space="preserve"> 3 </w:t>
      </w:r>
      <w:r>
        <w:rPr>
          <w:rFonts w:hint="eastAsia"/>
          <w:color w:val="000000"/>
          <w:szCs w:val="32"/>
        </w:rPr>
        <w:t>个月（不少于3个月）书面通知乙方；抵押该房屋须提前</w:t>
      </w:r>
      <w:r>
        <w:rPr>
          <w:rFonts w:hint="eastAsia"/>
          <w:color w:val="000000"/>
          <w:szCs w:val="32"/>
          <w:u w:val="single"/>
        </w:rPr>
        <w:t xml:space="preserve"> 30 </w:t>
      </w:r>
      <w:r>
        <w:rPr>
          <w:rFonts w:hint="eastAsia"/>
          <w:color w:val="000000"/>
          <w:szCs w:val="32"/>
        </w:rPr>
        <w:t>日书面通知乙方。</w:t>
      </w:r>
    </w:p>
    <w:p>
      <w:pPr>
        <w:tabs>
          <w:tab w:val="left" w:pos="9240"/>
        </w:tabs>
        <w:spacing w:line="560" w:lineRule="exact"/>
        <w:ind w:right="-1" w:firstLine="420" w:firstLineChars="200"/>
        <w:rPr>
          <w:color w:val="000000"/>
          <w:szCs w:val="32"/>
        </w:rPr>
      </w:pPr>
      <w:r>
        <w:rPr>
          <w:rFonts w:hint="eastAsia"/>
          <w:color w:val="000000"/>
          <w:szCs w:val="32"/>
        </w:rPr>
        <w:t>4．发现乙方擅自改变房屋结构、用途致使租赁物受到损失的，或者乙方拖欠租金3个月以上的，甲方可解除合同，收回房屋，并要求赔偿损失。</w:t>
      </w:r>
    </w:p>
    <w:p>
      <w:pPr>
        <w:tabs>
          <w:tab w:val="left" w:pos="9240"/>
        </w:tabs>
        <w:spacing w:line="560" w:lineRule="exact"/>
        <w:ind w:right="-1" w:firstLine="420" w:firstLineChars="200"/>
        <w:rPr>
          <w:color w:val="000000"/>
          <w:szCs w:val="32"/>
        </w:rPr>
      </w:pPr>
      <w:r>
        <w:rPr>
          <w:rFonts w:hint="eastAsia" w:eastAsia="黑体"/>
          <w:color w:val="000000"/>
          <w:szCs w:val="32"/>
        </w:rPr>
        <w:t>第</w:t>
      </w:r>
      <w:r>
        <w:rPr>
          <w:rFonts w:hint="eastAsia" w:eastAsia="黑体"/>
          <w:color w:val="000000"/>
          <w:szCs w:val="32"/>
          <w:lang w:val="en-US" w:eastAsia="zh-CN"/>
        </w:rPr>
        <w:t>六</w:t>
      </w:r>
      <w:r>
        <w:rPr>
          <w:rFonts w:hint="eastAsia" w:eastAsia="黑体"/>
          <w:color w:val="000000"/>
          <w:szCs w:val="32"/>
        </w:rPr>
        <w:t>条</w:t>
      </w:r>
      <w:r>
        <w:rPr>
          <w:rFonts w:hint="eastAsia"/>
          <w:color w:val="000000"/>
          <w:szCs w:val="32"/>
        </w:rPr>
        <w:t xml:space="preserve">  乙方的权利和义务：</w:t>
      </w:r>
    </w:p>
    <w:p>
      <w:pPr>
        <w:numPr>
          <w:ilvl w:val="0"/>
          <w:numId w:val="3"/>
        </w:numPr>
        <w:tabs>
          <w:tab w:val="left" w:pos="1080"/>
          <w:tab w:val="left" w:pos="9240"/>
        </w:tabs>
        <w:spacing w:line="560" w:lineRule="exact"/>
        <w:ind w:left="0" w:right="-1" w:firstLine="600"/>
        <w:rPr>
          <w:color w:val="000000"/>
          <w:szCs w:val="32"/>
        </w:rPr>
      </w:pPr>
      <w:r>
        <w:rPr>
          <w:rFonts w:hint="eastAsia"/>
          <w:color w:val="000000"/>
          <w:szCs w:val="32"/>
        </w:rPr>
        <w:t>依时交纳租金。逾期交付租金的，每逾期一日，乙方须按当月租金额的</w:t>
      </w:r>
      <w:r>
        <w:rPr>
          <w:rFonts w:hint="eastAsia"/>
          <w:color w:val="000000"/>
          <w:szCs w:val="32"/>
          <w:u w:val="single"/>
        </w:rPr>
        <w:t xml:space="preserve">   </w:t>
      </w:r>
      <w:r>
        <w:rPr>
          <w:rFonts w:hint="eastAsia" w:ascii="仿宋_GB2312"/>
          <w:color w:val="000000"/>
          <w:szCs w:val="32"/>
          <w:u w:val="single"/>
        </w:rPr>
        <w:t>/</w:t>
      </w:r>
      <w:r>
        <w:rPr>
          <w:rFonts w:hint="eastAsia"/>
          <w:color w:val="000000"/>
          <w:szCs w:val="32"/>
          <w:u w:val="single"/>
        </w:rPr>
        <w:t xml:space="preserve">   </w:t>
      </w:r>
      <w:r>
        <w:rPr>
          <w:rFonts w:hint="eastAsia"/>
          <w:color w:val="000000"/>
          <w:szCs w:val="32"/>
        </w:rPr>
        <w:t>％向甲方支付违约金。</w:t>
      </w:r>
    </w:p>
    <w:p>
      <w:pPr>
        <w:numPr>
          <w:ilvl w:val="0"/>
          <w:numId w:val="3"/>
        </w:numPr>
        <w:tabs>
          <w:tab w:val="left" w:pos="1080"/>
          <w:tab w:val="left" w:pos="9240"/>
        </w:tabs>
        <w:spacing w:line="560" w:lineRule="exact"/>
        <w:ind w:left="0" w:right="-1" w:firstLine="600"/>
        <w:rPr>
          <w:color w:val="000000"/>
          <w:szCs w:val="32"/>
          <w:u w:val="single"/>
        </w:rPr>
      </w:pPr>
      <w:r>
        <w:rPr>
          <w:rFonts w:hint="eastAsia"/>
          <w:color w:val="000000"/>
          <w:szCs w:val="32"/>
        </w:rPr>
        <w:t>乙方应负的修缮责任：</w:t>
      </w:r>
      <w:r>
        <w:rPr>
          <w:rFonts w:hint="eastAsia"/>
          <w:color w:val="000000"/>
          <w:szCs w:val="32"/>
          <w:u w:val="single"/>
        </w:rPr>
        <w:t xml:space="preserve">  承担租赁期间因使用不当造成对本房屋及本房屋原有装修标准附属的设施、家具的维修费用或损坏赔偿费用 。    </w:t>
      </w:r>
    </w:p>
    <w:p>
      <w:pPr>
        <w:numPr>
          <w:ilvl w:val="0"/>
          <w:numId w:val="3"/>
        </w:numPr>
        <w:tabs>
          <w:tab w:val="left" w:pos="1080"/>
          <w:tab w:val="left" w:pos="9240"/>
        </w:tabs>
        <w:spacing w:line="560" w:lineRule="exact"/>
        <w:ind w:left="0" w:right="-1" w:firstLine="600"/>
        <w:rPr>
          <w:bCs/>
          <w:color w:val="000000"/>
          <w:szCs w:val="32"/>
        </w:rPr>
      </w:pPr>
      <w:r>
        <w:rPr>
          <w:rFonts w:hint="eastAsia"/>
          <w:color w:val="000000"/>
          <w:szCs w:val="32"/>
        </w:rPr>
        <w:t>租赁期届满，应将原承租房屋交回甲方；如需继续承租房屋，应提前</w:t>
      </w:r>
      <w:r>
        <w:rPr>
          <w:rFonts w:hint="eastAsia"/>
          <w:color w:val="000000"/>
          <w:szCs w:val="32"/>
          <w:u w:val="single"/>
        </w:rPr>
        <w:t>30</w:t>
      </w:r>
      <w:r>
        <w:rPr>
          <w:rFonts w:hint="eastAsia"/>
          <w:color w:val="000000"/>
          <w:szCs w:val="32"/>
        </w:rPr>
        <w:t>日与甲方协商，双方另行签订合同</w:t>
      </w:r>
      <w:r>
        <w:rPr>
          <w:rFonts w:hint="eastAsia"/>
          <w:bCs/>
          <w:color w:val="000000"/>
          <w:szCs w:val="32"/>
        </w:rPr>
        <w:t>。</w:t>
      </w:r>
    </w:p>
    <w:p>
      <w:pPr>
        <w:numPr>
          <w:ilvl w:val="0"/>
          <w:numId w:val="3"/>
        </w:numPr>
        <w:tabs>
          <w:tab w:val="left" w:pos="1080"/>
          <w:tab w:val="left" w:pos="9240"/>
        </w:tabs>
        <w:spacing w:line="560" w:lineRule="exact"/>
        <w:ind w:left="0" w:right="-1" w:firstLine="600"/>
        <w:rPr>
          <w:bCs/>
          <w:color w:val="000000"/>
          <w:szCs w:val="32"/>
        </w:rPr>
      </w:pPr>
      <w:r>
        <w:rPr>
          <w:rFonts w:hint="eastAsia"/>
          <w:bCs/>
          <w:color w:val="000000"/>
          <w:szCs w:val="32"/>
        </w:rPr>
        <w:t>如需续租，</w:t>
      </w:r>
      <w:r>
        <w:rPr>
          <w:rFonts w:hint="eastAsia"/>
          <w:bCs/>
          <w:color w:val="000000"/>
          <w:szCs w:val="32"/>
          <w:lang w:val="en-US" w:eastAsia="zh-CN"/>
        </w:rPr>
        <w:t>甲方</w:t>
      </w:r>
      <w:r>
        <w:rPr>
          <w:rFonts w:hint="eastAsia"/>
          <w:bCs/>
          <w:color w:val="000000"/>
          <w:szCs w:val="32"/>
        </w:rPr>
        <w:t>享有优先权</w:t>
      </w:r>
      <w:r>
        <w:rPr>
          <w:rFonts w:hint="eastAsia"/>
          <w:bCs/>
          <w:color w:val="000000"/>
          <w:szCs w:val="32"/>
          <w:lang w:eastAsia="zh-CN"/>
        </w:rPr>
        <w:t>，</w:t>
      </w:r>
      <w:r>
        <w:rPr>
          <w:rFonts w:hint="eastAsia"/>
          <w:color w:val="000000"/>
          <w:szCs w:val="32"/>
        </w:rPr>
        <w:t>应提前</w:t>
      </w:r>
      <w:r>
        <w:rPr>
          <w:rFonts w:hint="eastAsia"/>
          <w:color w:val="000000"/>
          <w:szCs w:val="32"/>
          <w:u w:val="single"/>
        </w:rPr>
        <w:t>30</w:t>
      </w:r>
      <w:r>
        <w:rPr>
          <w:rFonts w:hint="eastAsia"/>
          <w:color w:val="000000"/>
          <w:szCs w:val="32"/>
        </w:rPr>
        <w:t>日与甲方协商，双方另行签订合同</w:t>
      </w:r>
      <w:r>
        <w:rPr>
          <w:rFonts w:hint="eastAsia"/>
          <w:bCs/>
          <w:color w:val="000000"/>
          <w:szCs w:val="32"/>
        </w:rPr>
        <w:t>。</w:t>
      </w:r>
    </w:p>
    <w:p>
      <w:pPr>
        <w:tabs>
          <w:tab w:val="left" w:pos="9240"/>
        </w:tabs>
        <w:spacing w:line="560" w:lineRule="exact"/>
        <w:ind w:right="8" w:rightChars="4" w:firstLine="451" w:firstLineChars="215"/>
        <w:rPr>
          <w:bCs/>
          <w:color w:val="000000"/>
          <w:szCs w:val="32"/>
        </w:rPr>
      </w:pPr>
      <w:r>
        <w:rPr>
          <w:rFonts w:hint="eastAsia" w:eastAsia="黑体"/>
          <w:color w:val="000000"/>
          <w:szCs w:val="32"/>
        </w:rPr>
        <w:t>第</w:t>
      </w:r>
      <w:r>
        <w:rPr>
          <w:rFonts w:hint="eastAsia" w:eastAsia="黑体"/>
          <w:color w:val="000000"/>
          <w:szCs w:val="32"/>
          <w:lang w:val="en-US" w:eastAsia="zh-CN"/>
        </w:rPr>
        <w:t>七</w:t>
      </w:r>
      <w:r>
        <w:rPr>
          <w:rFonts w:hint="eastAsia" w:eastAsia="黑体"/>
          <w:color w:val="000000"/>
          <w:szCs w:val="32"/>
        </w:rPr>
        <w:t>条</w:t>
      </w:r>
      <w:r>
        <w:rPr>
          <w:rFonts w:hint="eastAsia"/>
          <w:color w:val="000000"/>
          <w:szCs w:val="32"/>
        </w:rPr>
        <w:t xml:space="preserve"> </w:t>
      </w:r>
      <w:r>
        <w:rPr>
          <w:rFonts w:hint="eastAsia"/>
          <w:color w:val="000000"/>
          <w:szCs w:val="32"/>
          <w:lang w:val="en-US" w:eastAsia="zh-CN"/>
        </w:rPr>
        <w:t>付款方式</w:t>
      </w:r>
      <w:r>
        <w:rPr>
          <w:rFonts w:hint="eastAsia"/>
          <w:bCs/>
          <w:color w:val="000000"/>
          <w:szCs w:val="32"/>
        </w:rPr>
        <w:t>：</w:t>
      </w:r>
    </w:p>
    <w:p>
      <w:pPr>
        <w:numPr>
          <w:ilvl w:val="0"/>
          <w:numId w:val="4"/>
        </w:numPr>
        <w:tabs>
          <w:tab w:val="left" w:pos="1080"/>
          <w:tab w:val="left" w:pos="9240"/>
        </w:tabs>
        <w:spacing w:line="560" w:lineRule="exact"/>
        <w:ind w:left="0" w:right="-1" w:firstLine="600"/>
        <w:rPr>
          <w:rFonts w:hint="eastAsia"/>
          <w:color w:val="000000"/>
          <w:szCs w:val="32"/>
        </w:rPr>
      </w:pPr>
      <w:r>
        <w:rPr>
          <w:rFonts w:hint="eastAsia"/>
          <w:color w:val="000000"/>
          <w:szCs w:val="32"/>
        </w:rPr>
        <w:t xml:space="preserve">租金按 </w:t>
      </w:r>
      <w:r>
        <w:rPr>
          <w:rFonts w:hint="eastAsia"/>
          <w:color w:val="000000"/>
          <w:szCs w:val="32"/>
          <w:lang w:val="en-US" w:eastAsia="zh-CN"/>
        </w:rPr>
        <w:t>一次性/一年一支付的</w:t>
      </w:r>
      <w:bookmarkStart w:id="0" w:name="_GoBack"/>
      <w:bookmarkEnd w:id="0"/>
      <w:r>
        <w:rPr>
          <w:rFonts w:hint="eastAsia"/>
          <w:color w:val="000000"/>
          <w:szCs w:val="32"/>
          <w:lang w:val="en-US" w:eastAsia="zh-CN"/>
        </w:rPr>
        <w:t>支付方式</w:t>
      </w:r>
      <w:r>
        <w:rPr>
          <w:rFonts w:hint="eastAsia"/>
          <w:color w:val="000000"/>
          <w:szCs w:val="32"/>
        </w:rPr>
        <w:t>，</w:t>
      </w:r>
      <w:r>
        <w:rPr>
          <w:rFonts w:hint="eastAsia"/>
          <w:color w:val="000000"/>
          <w:szCs w:val="32"/>
          <w:lang w:val="en-US" w:eastAsia="zh-CN"/>
        </w:rPr>
        <w:t>甲方须</w:t>
      </w:r>
      <w:r>
        <w:rPr>
          <w:rFonts w:hint="eastAsia"/>
          <w:color w:val="000000"/>
          <w:szCs w:val="32"/>
        </w:rPr>
        <w:t>向</w:t>
      </w:r>
      <w:r>
        <w:rPr>
          <w:rFonts w:hint="eastAsia"/>
          <w:color w:val="000000"/>
          <w:szCs w:val="32"/>
          <w:lang w:val="en-US" w:eastAsia="zh-CN"/>
        </w:rPr>
        <w:t>乙方</w:t>
      </w:r>
      <w:r>
        <w:rPr>
          <w:rFonts w:hint="eastAsia"/>
          <w:color w:val="000000"/>
          <w:szCs w:val="32"/>
        </w:rPr>
        <w:t>提供合法的</w:t>
      </w:r>
      <w:r>
        <w:rPr>
          <w:rFonts w:hint="eastAsia"/>
          <w:color w:val="000000"/>
          <w:szCs w:val="32"/>
          <w:lang w:val="en-US" w:eastAsia="zh-CN"/>
        </w:rPr>
        <w:t>租赁</w:t>
      </w:r>
      <w:r>
        <w:rPr>
          <w:rFonts w:hint="eastAsia"/>
          <w:color w:val="000000"/>
          <w:szCs w:val="32"/>
        </w:rPr>
        <w:t>发票</w:t>
      </w:r>
      <w:r>
        <w:rPr>
          <w:rFonts w:hint="eastAsia"/>
          <w:color w:val="000000"/>
          <w:szCs w:val="32"/>
          <w:lang w:eastAsia="zh-CN"/>
        </w:rPr>
        <w:t>，</w:t>
      </w:r>
      <w:r>
        <w:rPr>
          <w:rFonts w:hint="eastAsia"/>
          <w:color w:val="000000"/>
          <w:szCs w:val="32"/>
          <w:lang w:val="en-US" w:eastAsia="zh-CN"/>
        </w:rPr>
        <w:t>乙方在收到正规房屋租赁发票后，在符合乙方财务支付条件的5个工作日内以银行转账的方式支付费用。</w:t>
      </w:r>
      <w:r>
        <w:rPr>
          <w:rFonts w:hint="eastAsia"/>
          <w:color w:val="000000"/>
          <w:szCs w:val="32"/>
        </w:rPr>
        <w:t xml:space="preserve">                                        </w:t>
      </w:r>
    </w:p>
    <w:p>
      <w:pPr>
        <w:numPr>
          <w:ilvl w:val="0"/>
          <w:numId w:val="4"/>
        </w:numPr>
        <w:tabs>
          <w:tab w:val="left" w:pos="1080"/>
          <w:tab w:val="left" w:pos="9240"/>
        </w:tabs>
        <w:spacing w:line="560" w:lineRule="exact"/>
        <w:ind w:left="0" w:right="-1" w:firstLine="600"/>
        <w:rPr>
          <w:rFonts w:hint="eastAsia"/>
          <w:color w:val="000000"/>
          <w:szCs w:val="32"/>
        </w:rPr>
      </w:pPr>
      <w:r>
        <w:rPr>
          <w:rFonts w:hint="eastAsia"/>
          <w:color w:val="000000"/>
          <w:szCs w:val="32"/>
        </w:rPr>
        <w:t>租金收款人姓名：</w:t>
      </w:r>
      <w:r>
        <w:rPr>
          <w:rFonts w:hint="eastAsia"/>
          <w:color w:val="000000"/>
          <w:szCs w:val="32"/>
          <w:lang w:val="en-US" w:eastAsia="zh-CN"/>
        </w:rPr>
        <w:t xml:space="preserve"> </w:t>
      </w:r>
      <w:r>
        <w:rPr>
          <w:rFonts w:hint="eastAsia"/>
          <w:color w:val="000000"/>
          <w:szCs w:val="32"/>
        </w:rPr>
        <w:t xml:space="preserve"> 开户行名称：</w:t>
      </w:r>
      <w:r>
        <w:rPr>
          <w:rFonts w:hint="eastAsia"/>
          <w:color w:val="000000"/>
          <w:szCs w:val="32"/>
          <w:lang w:val="en-US" w:eastAsia="zh-CN"/>
        </w:rPr>
        <w:t xml:space="preserve"> </w:t>
      </w:r>
      <w:r>
        <w:rPr>
          <w:rFonts w:hint="eastAsia"/>
          <w:color w:val="000000"/>
          <w:szCs w:val="32"/>
        </w:rPr>
        <w:t xml:space="preserve">   银行帐号：</w:t>
      </w:r>
      <w:r>
        <w:rPr>
          <w:rFonts w:hint="eastAsia"/>
          <w:color w:val="000000"/>
          <w:szCs w:val="32"/>
          <w:lang w:val="en-US" w:eastAsia="zh-CN"/>
        </w:rPr>
        <w:t xml:space="preserve"> </w:t>
      </w:r>
      <w:r>
        <w:rPr>
          <w:rFonts w:hint="eastAsia"/>
          <w:color w:val="000000"/>
          <w:szCs w:val="32"/>
        </w:rPr>
        <w:t xml:space="preserve">                              </w:t>
      </w:r>
    </w:p>
    <w:p>
      <w:pPr>
        <w:numPr>
          <w:ilvl w:val="0"/>
          <w:numId w:val="4"/>
        </w:numPr>
        <w:tabs>
          <w:tab w:val="left" w:pos="1080"/>
          <w:tab w:val="left" w:pos="9240"/>
        </w:tabs>
        <w:spacing w:line="560" w:lineRule="exact"/>
        <w:ind w:left="0" w:right="-1" w:firstLine="600"/>
        <w:rPr>
          <w:rFonts w:hint="eastAsia"/>
          <w:color w:val="000000"/>
          <w:szCs w:val="32"/>
        </w:rPr>
      </w:pPr>
      <w:r>
        <w:rPr>
          <w:rFonts w:hint="eastAsia"/>
          <w:color w:val="000000"/>
          <w:szCs w:val="32"/>
          <w:lang w:val="en-US" w:eastAsia="zh-CN"/>
        </w:rPr>
        <w:t>物业管理费、水费、电费、燃气费等由乙方支付。甲方将房屋交付乙方使用前，须把以上费用结清。</w:t>
      </w:r>
      <w:r>
        <w:rPr>
          <w:rFonts w:hint="eastAsia"/>
          <w:color w:val="000000"/>
          <w:szCs w:val="32"/>
        </w:rPr>
        <w:t xml:space="preserve">  </w:t>
      </w:r>
    </w:p>
    <w:p>
      <w:pPr>
        <w:tabs>
          <w:tab w:val="left" w:pos="8931"/>
          <w:tab w:val="left" w:pos="9240"/>
        </w:tabs>
        <w:spacing w:line="560" w:lineRule="exact"/>
        <w:ind w:right="63" w:rightChars="30" w:firstLine="464" w:firstLineChars="221"/>
        <w:rPr>
          <w:color w:val="000000"/>
          <w:szCs w:val="32"/>
        </w:rPr>
      </w:pPr>
      <w:r>
        <w:rPr>
          <w:rFonts w:hint="eastAsia" w:eastAsia="黑体"/>
          <w:color w:val="000000"/>
          <w:szCs w:val="32"/>
        </w:rPr>
        <w:t>第</w:t>
      </w:r>
      <w:r>
        <w:rPr>
          <w:rFonts w:hint="eastAsia" w:eastAsia="黑体"/>
          <w:color w:val="000000"/>
          <w:szCs w:val="32"/>
          <w:lang w:val="en-US" w:eastAsia="zh-CN"/>
        </w:rPr>
        <w:t>八</w:t>
      </w:r>
      <w:r>
        <w:rPr>
          <w:rFonts w:hint="eastAsia" w:eastAsia="黑体"/>
          <w:color w:val="000000"/>
          <w:szCs w:val="32"/>
        </w:rPr>
        <w:t>条</w:t>
      </w:r>
      <w:r>
        <w:rPr>
          <w:rFonts w:hint="eastAsia"/>
          <w:color w:val="000000"/>
          <w:szCs w:val="32"/>
        </w:rPr>
        <w:t xml:space="preserve">  甲乙任何一方未能履行本合同条款或者违反有关法律、法规，经催告后在合理期限内仍未履行的，造成的损失由责任方承担。</w:t>
      </w:r>
    </w:p>
    <w:p>
      <w:pPr>
        <w:tabs>
          <w:tab w:val="left" w:pos="9240"/>
        </w:tabs>
        <w:spacing w:line="560" w:lineRule="exact"/>
        <w:ind w:right="-143" w:rightChars="-68" w:firstLine="420" w:firstLineChars="200"/>
        <w:rPr>
          <w:bCs/>
          <w:color w:val="000000"/>
          <w:szCs w:val="32"/>
        </w:rPr>
      </w:pPr>
      <w:r>
        <w:rPr>
          <w:rFonts w:hint="eastAsia" w:eastAsia="黑体"/>
          <w:color w:val="000000"/>
          <w:szCs w:val="32"/>
        </w:rPr>
        <w:t>第</w:t>
      </w:r>
      <w:r>
        <w:rPr>
          <w:rFonts w:hint="eastAsia" w:eastAsia="黑体"/>
          <w:color w:val="000000"/>
          <w:szCs w:val="32"/>
          <w:lang w:val="en-US" w:eastAsia="zh-CN"/>
        </w:rPr>
        <w:t>九</w:t>
      </w:r>
      <w:r>
        <w:rPr>
          <w:rFonts w:hint="eastAsia" w:eastAsia="黑体"/>
          <w:color w:val="000000"/>
          <w:szCs w:val="32"/>
        </w:rPr>
        <w:t>条</w:t>
      </w:r>
      <w:r>
        <w:rPr>
          <w:rFonts w:hint="eastAsia"/>
          <w:color w:val="000000"/>
          <w:szCs w:val="32"/>
        </w:rPr>
        <w:t xml:space="preserve">  在租赁期内，如遇不可抗力，致使合同无法履行时，甲乙双方应按有关法律规定及时协商处理。</w:t>
      </w:r>
    </w:p>
    <w:p>
      <w:pPr>
        <w:tabs>
          <w:tab w:val="left" w:pos="9240"/>
        </w:tabs>
        <w:spacing w:line="560" w:lineRule="exact"/>
        <w:ind w:right="-143" w:rightChars="-68" w:firstLine="420" w:firstLineChars="200"/>
        <w:rPr>
          <w:rFonts w:hint="default" w:eastAsiaTheme="minorEastAsia"/>
          <w:color w:val="000000"/>
          <w:szCs w:val="32"/>
          <w:lang w:val="en-US" w:eastAsia="zh-CN"/>
        </w:rPr>
      </w:pPr>
      <w:r>
        <w:rPr>
          <w:rFonts w:hint="eastAsia" w:eastAsia="黑体"/>
          <w:color w:val="000000"/>
          <w:szCs w:val="32"/>
        </w:rPr>
        <w:t>第十条</w:t>
      </w:r>
      <w:r>
        <w:rPr>
          <w:rFonts w:hint="eastAsia"/>
          <w:color w:val="000000"/>
          <w:szCs w:val="32"/>
        </w:rPr>
        <w:t xml:space="preserve">  本合</w:t>
      </w:r>
      <w:r>
        <w:rPr>
          <w:rFonts w:hint="eastAsia"/>
          <w:szCs w:val="32"/>
        </w:rPr>
        <w:t>同一式</w:t>
      </w:r>
      <w:r>
        <w:rPr>
          <w:rFonts w:hint="eastAsia"/>
          <w:szCs w:val="32"/>
          <w:lang w:val="en-US" w:eastAsia="zh-CN"/>
        </w:rPr>
        <w:t>五</w:t>
      </w:r>
      <w:r>
        <w:rPr>
          <w:rFonts w:hint="eastAsia"/>
          <w:szCs w:val="32"/>
        </w:rPr>
        <w:t>份， 甲方</w:t>
      </w:r>
      <w:r>
        <w:rPr>
          <w:rFonts w:hint="eastAsia"/>
          <w:szCs w:val="32"/>
          <w:lang w:val="en-US" w:eastAsia="zh-CN"/>
        </w:rPr>
        <w:t>二</w:t>
      </w:r>
      <w:r>
        <w:rPr>
          <w:rFonts w:hint="eastAsia"/>
          <w:szCs w:val="32"/>
        </w:rPr>
        <w:t>份，乙方</w:t>
      </w:r>
      <w:r>
        <w:rPr>
          <w:rFonts w:hint="eastAsia"/>
          <w:szCs w:val="32"/>
          <w:lang w:val="en-US" w:eastAsia="zh-CN"/>
        </w:rPr>
        <w:t>三</w:t>
      </w:r>
      <w:r>
        <w:rPr>
          <w:rFonts w:hint="eastAsia"/>
          <w:szCs w:val="32"/>
        </w:rPr>
        <w:t>份，</w:t>
      </w:r>
      <w:r>
        <w:rPr>
          <w:rFonts w:hint="eastAsia"/>
          <w:szCs w:val="32"/>
          <w:lang w:val="en-US" w:eastAsia="zh-CN"/>
        </w:rPr>
        <w:t xml:space="preserve"> 如汕尾市相关部门需进行相关</w:t>
      </w:r>
      <w:r>
        <w:rPr>
          <w:rFonts w:hint="eastAsia"/>
          <w:szCs w:val="32"/>
        </w:rPr>
        <w:t>租屋备案</w:t>
      </w:r>
      <w:r>
        <w:rPr>
          <w:rFonts w:hint="eastAsia"/>
          <w:szCs w:val="32"/>
          <w:lang w:val="en-US" w:eastAsia="zh-CN"/>
        </w:rPr>
        <w:t>，由甲方负责处理。</w:t>
      </w:r>
    </w:p>
    <w:p>
      <w:pPr>
        <w:tabs>
          <w:tab w:val="left" w:pos="9240"/>
        </w:tabs>
        <w:spacing w:line="560" w:lineRule="exact"/>
        <w:ind w:right="-143" w:rightChars="-68" w:firstLine="420" w:firstLineChars="200"/>
        <w:rPr>
          <w:rFonts w:hint="eastAsia" w:eastAsiaTheme="minorEastAsia"/>
          <w:color w:val="000000"/>
          <w:szCs w:val="32"/>
          <w:lang w:eastAsia="zh-CN"/>
        </w:rPr>
      </w:pPr>
      <w:r>
        <w:rPr>
          <w:rFonts w:hint="eastAsia" w:eastAsia="黑体"/>
          <w:color w:val="000000"/>
          <w:szCs w:val="32"/>
        </w:rPr>
        <w:t>第十</w:t>
      </w:r>
      <w:r>
        <w:rPr>
          <w:rFonts w:hint="eastAsia" w:eastAsia="黑体"/>
          <w:color w:val="000000"/>
          <w:szCs w:val="32"/>
          <w:lang w:val="en-US" w:eastAsia="zh-CN"/>
        </w:rPr>
        <w:t>一</w:t>
      </w:r>
      <w:r>
        <w:rPr>
          <w:rFonts w:hint="eastAsia" w:eastAsia="黑体"/>
          <w:color w:val="000000"/>
          <w:szCs w:val="32"/>
        </w:rPr>
        <w:t>条</w:t>
      </w:r>
      <w:r>
        <w:rPr>
          <w:rFonts w:hint="eastAsia"/>
          <w:color w:val="000000"/>
          <w:szCs w:val="32"/>
        </w:rPr>
        <w:t xml:space="preserve">  本合同在履行中如发生争议，双方应协商解决，协商不成时，依法向</w:t>
      </w:r>
      <w:r>
        <w:rPr>
          <w:rFonts w:hint="eastAsia"/>
          <w:color w:val="000000"/>
          <w:szCs w:val="32"/>
          <w:lang w:val="en-US" w:eastAsia="zh-CN"/>
        </w:rPr>
        <w:t>汕尾市</w:t>
      </w:r>
      <w:r>
        <w:rPr>
          <w:rFonts w:hint="eastAsia"/>
          <w:color w:val="000000"/>
          <w:szCs w:val="32"/>
        </w:rPr>
        <w:t>人民法院起诉</w:t>
      </w:r>
      <w:r>
        <w:rPr>
          <w:rFonts w:hint="eastAsia"/>
          <w:color w:val="000000"/>
          <w:szCs w:val="32"/>
          <w:lang w:eastAsia="zh-CN"/>
        </w:rPr>
        <w:t>。</w:t>
      </w:r>
    </w:p>
    <w:p>
      <w:pPr>
        <w:tabs>
          <w:tab w:val="left" w:pos="9240"/>
        </w:tabs>
        <w:spacing w:line="560" w:lineRule="exact"/>
        <w:ind w:right="-143" w:rightChars="-68" w:firstLine="420" w:firstLineChars="200"/>
        <w:jc w:val="left"/>
        <w:rPr>
          <w:color w:val="000000"/>
          <w:szCs w:val="32"/>
        </w:rPr>
      </w:pPr>
      <w:r>
        <w:rPr>
          <w:rFonts w:hint="eastAsia" w:eastAsia="黑体"/>
          <w:color w:val="000000"/>
          <w:szCs w:val="32"/>
        </w:rPr>
        <w:t>第十</w:t>
      </w:r>
      <w:r>
        <w:rPr>
          <w:rFonts w:hint="eastAsia" w:eastAsia="黑体"/>
          <w:color w:val="000000"/>
          <w:szCs w:val="32"/>
          <w:lang w:val="en-US" w:eastAsia="zh-CN"/>
        </w:rPr>
        <w:t>二</w:t>
      </w:r>
      <w:r>
        <w:rPr>
          <w:rFonts w:hint="eastAsia" w:eastAsia="黑体"/>
          <w:color w:val="000000"/>
          <w:szCs w:val="32"/>
        </w:rPr>
        <w:t>条</w:t>
      </w:r>
      <w:r>
        <w:rPr>
          <w:rFonts w:hint="eastAsia"/>
          <w:color w:val="000000"/>
          <w:szCs w:val="32"/>
        </w:rPr>
        <w:t xml:space="preserve">  本合同自双方</w:t>
      </w:r>
      <w:r>
        <w:rPr>
          <w:rFonts w:hint="eastAsia"/>
          <w:color w:val="000000"/>
          <w:szCs w:val="32"/>
          <w:lang w:val="en-US" w:eastAsia="zh-CN"/>
        </w:rPr>
        <w:t>法人代表</w:t>
      </w:r>
      <w:r>
        <w:rPr>
          <w:rFonts w:hint="eastAsia"/>
          <w:color w:val="000000"/>
          <w:szCs w:val="32"/>
        </w:rPr>
        <w:t>签章之日起生效。</w:t>
      </w:r>
    </w:p>
    <w:p>
      <w:pPr>
        <w:tabs>
          <w:tab w:val="left" w:pos="9240"/>
        </w:tabs>
        <w:spacing w:line="560" w:lineRule="exact"/>
        <w:ind w:right="-143" w:rightChars="-68"/>
        <w:rPr>
          <w:color w:val="000000"/>
          <w:szCs w:val="32"/>
        </w:rPr>
      </w:pPr>
    </w:p>
    <w:p>
      <w:pPr>
        <w:tabs>
          <w:tab w:val="left" w:pos="9240"/>
        </w:tabs>
        <w:spacing w:line="560" w:lineRule="exact"/>
        <w:ind w:right="-143" w:rightChars="-68"/>
        <w:rPr>
          <w:color w:val="000000"/>
          <w:szCs w:val="32"/>
        </w:rPr>
      </w:pPr>
      <w:r>
        <w:rPr>
          <w:rFonts w:hint="eastAsia"/>
          <w:color w:val="000000"/>
          <w:szCs w:val="32"/>
        </w:rPr>
        <w:t>甲方（签章）                      乙方（签章）</w:t>
      </w:r>
    </w:p>
    <w:p>
      <w:pPr>
        <w:tabs>
          <w:tab w:val="left" w:pos="9240"/>
        </w:tabs>
        <w:spacing w:line="560" w:lineRule="exact"/>
        <w:ind w:right="-143" w:rightChars="-68"/>
        <w:rPr>
          <w:color w:val="000000"/>
          <w:szCs w:val="32"/>
        </w:rPr>
      </w:pPr>
      <w:r>
        <w:rPr>
          <w:rFonts w:hint="eastAsia"/>
          <w:color w:val="000000"/>
          <w:szCs w:val="32"/>
          <w:lang w:val="en-US" w:eastAsia="zh-CN"/>
        </w:rPr>
        <w:t>业主：</w:t>
      </w:r>
      <w:r>
        <w:rPr>
          <w:rFonts w:hint="eastAsia"/>
          <w:color w:val="000000"/>
          <w:szCs w:val="32"/>
        </w:rPr>
        <w:t xml:space="preserve">                      </w:t>
      </w:r>
      <w:r>
        <w:rPr>
          <w:rFonts w:hint="eastAsia"/>
          <w:color w:val="000000"/>
          <w:szCs w:val="32"/>
          <w:lang w:val="en-US" w:eastAsia="zh-CN"/>
        </w:rPr>
        <w:t xml:space="preserve">      </w:t>
      </w:r>
      <w:r>
        <w:rPr>
          <w:rFonts w:hint="eastAsia"/>
          <w:color w:val="000000"/>
          <w:szCs w:val="32"/>
        </w:rPr>
        <w:t>法定代表人：</w:t>
      </w:r>
    </w:p>
    <w:p>
      <w:pPr>
        <w:tabs>
          <w:tab w:val="left" w:pos="9240"/>
        </w:tabs>
        <w:spacing w:line="560" w:lineRule="exact"/>
        <w:ind w:right="-143" w:rightChars="-68"/>
        <w:rPr>
          <w:color w:val="000000"/>
          <w:szCs w:val="32"/>
        </w:rPr>
      </w:pPr>
      <w:r>
        <w:rPr>
          <w:rFonts w:hint="eastAsia"/>
          <w:color w:val="000000"/>
          <w:szCs w:val="32"/>
        </w:rPr>
        <w:t>身份证号码：                      身份证号码：</w:t>
      </w:r>
    </w:p>
    <w:p>
      <w:pPr>
        <w:tabs>
          <w:tab w:val="left" w:pos="9240"/>
        </w:tabs>
        <w:spacing w:line="560" w:lineRule="exact"/>
        <w:ind w:right="-143" w:rightChars="-68"/>
        <w:rPr>
          <w:color w:val="000000"/>
          <w:szCs w:val="32"/>
        </w:rPr>
      </w:pPr>
      <w:r>
        <w:rPr>
          <w:rFonts w:hint="eastAsia"/>
          <w:color w:val="000000"/>
          <w:szCs w:val="32"/>
        </w:rPr>
        <w:t xml:space="preserve">                     </w:t>
      </w:r>
      <w:r>
        <w:rPr>
          <w:rFonts w:hint="eastAsia"/>
          <w:color w:val="000000"/>
          <w:szCs w:val="32"/>
          <w:lang w:val="en-US" w:eastAsia="zh-CN"/>
        </w:rPr>
        <w:t xml:space="preserve">             </w:t>
      </w:r>
      <w:r>
        <w:rPr>
          <w:rFonts w:hint="eastAsia"/>
          <w:color w:val="000000"/>
          <w:szCs w:val="32"/>
        </w:rPr>
        <w:t xml:space="preserve"> 委托代理人：</w:t>
      </w:r>
    </w:p>
    <w:p>
      <w:pPr>
        <w:tabs>
          <w:tab w:val="left" w:pos="9240"/>
        </w:tabs>
        <w:spacing w:line="560" w:lineRule="exact"/>
        <w:ind w:right="-143" w:rightChars="-68"/>
        <w:rPr>
          <w:color w:val="000000"/>
          <w:szCs w:val="32"/>
        </w:rPr>
      </w:pPr>
      <w:r>
        <w:rPr>
          <w:rFonts w:hint="eastAsia"/>
          <w:color w:val="000000"/>
          <w:szCs w:val="32"/>
        </w:rPr>
        <w:t xml:space="preserve">证件号码：                    </w:t>
      </w:r>
    </w:p>
    <w:p>
      <w:pPr>
        <w:tabs>
          <w:tab w:val="left" w:pos="9240"/>
        </w:tabs>
        <w:spacing w:line="560" w:lineRule="exact"/>
        <w:ind w:right="-143" w:rightChars="-68"/>
        <w:rPr>
          <w:color w:val="000000"/>
          <w:szCs w:val="32"/>
        </w:rPr>
      </w:pPr>
      <w:r>
        <w:rPr>
          <w:rFonts w:hint="eastAsia"/>
          <w:color w:val="000000"/>
          <w:szCs w:val="32"/>
        </w:rPr>
        <w:t>地址：                            地址：</w:t>
      </w:r>
    </w:p>
    <w:p>
      <w:pPr>
        <w:tabs>
          <w:tab w:val="left" w:pos="9240"/>
        </w:tabs>
        <w:spacing w:line="560" w:lineRule="exact"/>
        <w:ind w:right="-143" w:rightChars="-68"/>
        <w:rPr>
          <w:color w:val="000000"/>
          <w:szCs w:val="32"/>
        </w:rPr>
      </w:pPr>
      <w:r>
        <w:rPr>
          <w:rFonts w:hint="eastAsia"/>
          <w:color w:val="000000"/>
          <w:szCs w:val="32"/>
        </w:rPr>
        <w:t>联系电话：                        联系电话：</w:t>
      </w:r>
    </w:p>
    <w:p>
      <w:pPr>
        <w:tabs>
          <w:tab w:val="left" w:pos="9006"/>
        </w:tabs>
        <w:spacing w:line="560" w:lineRule="exact"/>
        <w:ind w:right="-143" w:rightChars="-68"/>
        <w:jc w:val="left"/>
        <w:rPr>
          <w:sz w:val="21"/>
          <w:szCs w:val="21"/>
        </w:rPr>
      </w:pP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月</w:t>
      </w:r>
      <w:r>
        <w:rPr>
          <w:rFonts w:hint="eastAsia"/>
          <w:szCs w:val="32"/>
          <w:u w:val="single"/>
        </w:rPr>
        <w:t xml:space="preserve">    </w:t>
      </w:r>
      <w:r>
        <w:rPr>
          <w:rFonts w:hint="eastAsia"/>
          <w:szCs w:val="32"/>
        </w:rPr>
        <w:t xml:space="preserve">日           </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月</w:t>
      </w:r>
      <w:r>
        <w:rPr>
          <w:rFonts w:hint="eastAsia"/>
          <w:szCs w:val="32"/>
          <w:u w:val="single"/>
        </w:rPr>
        <w:t xml:space="preserve">    </w:t>
      </w:r>
      <w:r>
        <w:rPr>
          <w:rFonts w:hint="eastAsia"/>
          <w:szCs w:val="32"/>
        </w:rPr>
        <w:t>日</w:t>
      </w:r>
      <w:r>
        <w:rPr>
          <w:rFonts w:hint="eastAsia"/>
          <w:sz w:val="21"/>
          <w:szCs w:val="21"/>
        </w:rPr>
        <w:t xml:space="preserve">                                      </w:t>
      </w:r>
    </w:p>
    <w:p>
      <w:pPr>
        <w:keepNext w:val="0"/>
        <w:keepLines w:val="0"/>
        <w:widowControl/>
        <w:numPr>
          <w:ilvl w:val="0"/>
          <w:numId w:val="0"/>
        </w:numPr>
        <w:suppressLineNumbers w:val="0"/>
        <w:spacing w:before="0" w:beforeAutospacing="0" w:after="0" w:afterAutospacing="0"/>
        <w:ind w:right="0" w:rightChars="0"/>
        <w:rPr>
          <w:rStyle w:val="8"/>
          <w:rFonts w:hint="default"/>
          <w:sz w:val="24"/>
          <w:szCs w:val="24"/>
          <w:lang w:val="en-US" w:eastAsia="zh-CN"/>
        </w:rPr>
      </w:pPr>
    </w:p>
    <w:p>
      <w:pPr>
        <w:keepNext w:val="0"/>
        <w:keepLines w:val="0"/>
        <w:widowControl/>
        <w:numPr>
          <w:ilvl w:val="0"/>
          <w:numId w:val="0"/>
        </w:numPr>
        <w:suppressLineNumbers w:val="0"/>
        <w:spacing w:before="0" w:beforeAutospacing="0" w:after="0" w:afterAutospacing="0"/>
        <w:ind w:right="0" w:rightChars="0"/>
        <w:rPr>
          <w:rStyle w:val="8"/>
          <w:rFonts w:hint="default"/>
          <w:sz w:val="24"/>
          <w:szCs w:val="24"/>
          <w:lang w:val="en-US" w:eastAsia="zh-CN"/>
        </w:rPr>
      </w:pPr>
    </w:p>
    <w:p>
      <w:pPr>
        <w:keepNext w:val="0"/>
        <w:keepLines w:val="0"/>
        <w:widowControl/>
        <w:numPr>
          <w:ilvl w:val="0"/>
          <w:numId w:val="0"/>
        </w:numPr>
        <w:suppressLineNumbers w:val="0"/>
        <w:spacing w:before="0" w:beforeAutospacing="0" w:after="0" w:afterAutospacing="0"/>
        <w:ind w:right="0" w:rightChars="0"/>
        <w:rPr>
          <w:rStyle w:val="8"/>
          <w:rFonts w:hint="default"/>
          <w:sz w:val="24"/>
          <w:szCs w:val="24"/>
          <w:lang w:val="en-US" w:eastAsia="zh-CN"/>
        </w:rPr>
      </w:pPr>
      <w:r>
        <w:rPr>
          <w:rStyle w:val="8"/>
          <w:rFonts w:hint="eastAsia"/>
          <w:sz w:val="24"/>
          <w:szCs w:val="24"/>
          <w:lang w:val="en-US" w:eastAsia="zh-CN"/>
        </w:rPr>
        <w:t>附件1</w:t>
      </w:r>
    </w:p>
    <w:tbl>
      <w:tblPr>
        <w:tblStyle w:val="6"/>
        <w:tblW w:w="5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7"/>
        <w:gridCol w:w="860"/>
        <w:gridCol w:w="1605"/>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75" w:type="dxa"/>
            <w:gridSpan w:val="4"/>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房间与厅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床垫</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餐桌</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茶几</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衣柜</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书桌</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储物柜</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光猫</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顶灯</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空调遥控器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顶灯</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坐便器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排风扇</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顶灯</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油烟机</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燃气灶</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消毒碗柜</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阳台与生活阳台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顶灯</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物品名称</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电表</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冷水表</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燃气表</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sectPr>
      <w:pgSz w:w="11906" w:h="16838"/>
      <w:pgMar w:top="40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4DB575-E8EB-45D9-A5B4-FA8C17EB99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FA557A6-D2B5-41E3-B448-D535764C100A}"/>
  </w:font>
  <w:font w:name="仿宋_GB2312">
    <w:panose1 w:val="02010609030101010101"/>
    <w:charset w:val="86"/>
    <w:family w:val="modern"/>
    <w:pitch w:val="default"/>
    <w:sig w:usb0="00000001" w:usb1="080E0000" w:usb2="00000000" w:usb3="00000000" w:csb0="00040000" w:csb1="00000000"/>
    <w:embedRegular r:id="rId3" w:fontKey="{870BDC31-3194-49DF-8264-01302D07CFC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E1EFA"/>
    <w:multiLevelType w:val="multilevel"/>
    <w:tmpl w:val="A2DE1EFA"/>
    <w:lvl w:ilvl="0" w:tentative="0">
      <w:start w:val="1"/>
      <w:numFmt w:val="decimal"/>
      <w:lvlText w:val="%1．"/>
      <w:lvlJc w:val="left"/>
      <w:pPr>
        <w:tabs>
          <w:tab w:val="left" w:pos="1050"/>
        </w:tabs>
        <w:ind w:left="1050" w:hanging="105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B205520C"/>
    <w:multiLevelType w:val="singleLevel"/>
    <w:tmpl w:val="B205520C"/>
    <w:lvl w:ilvl="0" w:tentative="0">
      <w:start w:val="5"/>
      <w:numFmt w:val="chineseCounting"/>
      <w:suff w:val="nothing"/>
      <w:lvlText w:val="%1、"/>
      <w:lvlJc w:val="left"/>
      <w:rPr>
        <w:rFonts w:hint="eastAsia"/>
        <w:b/>
        <w:bCs/>
      </w:rPr>
    </w:lvl>
  </w:abstractNum>
  <w:abstractNum w:abstractNumId="2">
    <w:nsid w:val="022A3D63"/>
    <w:multiLevelType w:val="multilevel"/>
    <w:tmpl w:val="022A3D63"/>
    <w:lvl w:ilvl="0" w:tentative="0">
      <w:start w:val="1"/>
      <w:numFmt w:val="decimal"/>
      <w:lvlText w:val="%1．"/>
      <w:lvlJc w:val="left"/>
      <w:pPr>
        <w:tabs>
          <w:tab w:val="left" w:pos="1050"/>
        </w:tabs>
        <w:ind w:left="1050" w:hanging="105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6EB18B5C"/>
    <w:multiLevelType w:val="singleLevel"/>
    <w:tmpl w:val="6EB18B5C"/>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YjUzNmJiNGMzZjAwNTE2ODRjOThlYjQ0MjhmYjMifQ=="/>
  </w:docVars>
  <w:rsids>
    <w:rsidRoot w:val="00000000"/>
    <w:rsid w:val="097F0547"/>
    <w:rsid w:val="0BE776F3"/>
    <w:rsid w:val="0C971197"/>
    <w:rsid w:val="0E0D6EB5"/>
    <w:rsid w:val="0E351833"/>
    <w:rsid w:val="0E390303"/>
    <w:rsid w:val="10BF44A8"/>
    <w:rsid w:val="10F575A7"/>
    <w:rsid w:val="13724C92"/>
    <w:rsid w:val="1D4371F4"/>
    <w:rsid w:val="1E5D3CF4"/>
    <w:rsid w:val="1EBF22DB"/>
    <w:rsid w:val="227C2CD5"/>
    <w:rsid w:val="25D225DE"/>
    <w:rsid w:val="291925DC"/>
    <w:rsid w:val="2B0D0850"/>
    <w:rsid w:val="2B622838"/>
    <w:rsid w:val="2C8F5DE7"/>
    <w:rsid w:val="2DE23279"/>
    <w:rsid w:val="30D641E4"/>
    <w:rsid w:val="31F6203D"/>
    <w:rsid w:val="33D350E2"/>
    <w:rsid w:val="36266C69"/>
    <w:rsid w:val="36C3270A"/>
    <w:rsid w:val="381D20BA"/>
    <w:rsid w:val="39F17E97"/>
    <w:rsid w:val="3D4C426D"/>
    <w:rsid w:val="3F823162"/>
    <w:rsid w:val="412E527A"/>
    <w:rsid w:val="41BD66D4"/>
    <w:rsid w:val="42BC538A"/>
    <w:rsid w:val="45961716"/>
    <w:rsid w:val="468716B4"/>
    <w:rsid w:val="46AD4102"/>
    <w:rsid w:val="498A28EB"/>
    <w:rsid w:val="4C540CE2"/>
    <w:rsid w:val="4C8A18A8"/>
    <w:rsid w:val="50470306"/>
    <w:rsid w:val="520D2050"/>
    <w:rsid w:val="55BC15F0"/>
    <w:rsid w:val="57F97000"/>
    <w:rsid w:val="59C3329C"/>
    <w:rsid w:val="5CD5091E"/>
    <w:rsid w:val="5E220CC3"/>
    <w:rsid w:val="605D3104"/>
    <w:rsid w:val="609F0AA3"/>
    <w:rsid w:val="62E16D0D"/>
    <w:rsid w:val="66217573"/>
    <w:rsid w:val="66507267"/>
    <w:rsid w:val="66F0742E"/>
    <w:rsid w:val="6AA638F9"/>
    <w:rsid w:val="724A3880"/>
    <w:rsid w:val="794C1B10"/>
    <w:rsid w:val="7A8F5871"/>
    <w:rsid w:val="7E727E1F"/>
    <w:rsid w:val="7F32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Body Text Indent 3"/>
    <w:basedOn w:val="1"/>
    <w:autoRedefine/>
    <w:qFormat/>
    <w:uiPriority w:val="0"/>
    <w:pPr>
      <w:tabs>
        <w:tab w:val="left" w:pos="9240"/>
      </w:tabs>
      <w:spacing w:line="560" w:lineRule="exact"/>
      <w:ind w:right="-1082" w:rightChars="-338" w:firstLine="600" w:firstLineChars="200"/>
    </w:pPr>
    <w:rPr>
      <w:sz w:val="30"/>
      <w:szCs w:val="30"/>
    </w:rPr>
  </w:style>
  <w:style w:type="paragraph" w:styleId="5">
    <w:name w:val="Normal (Web)"/>
    <w:basedOn w:val="1"/>
    <w:autoRedefine/>
    <w:qFormat/>
    <w:uiPriority w:val="0"/>
    <w:rPr>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customStyle="1" w:styleId="10">
    <w:name w:val="font11"/>
    <w:basedOn w:val="7"/>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2022-01-28T03:27:00Z</dcterms:created>
  <dc:creator>Administrator</dc:creator>
  <cp:lastModifiedBy>郑秋君</cp:lastModifiedBy>
  <dcterms:modified xsi:type="dcterms:W3CDTF">2024-05-27T09:15:33Z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71A3E9877BDF4237857DA340121EF9C9_13</vt:lpwstr>
  </property>
</Properties>
</file>